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D9" w:rsidRPr="00BF2039" w:rsidRDefault="00B93014" w:rsidP="00AA51D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center"/>
        <w:textAlignment w:val="baseline"/>
        <w:rPr>
          <w:rFonts w:ascii="Baskerville Old Face" w:hAnsi="Baskerville Old Face" w:cs="Arial"/>
          <w:b/>
          <w:u w:val="single"/>
        </w:rPr>
      </w:pPr>
      <w:r>
        <w:rPr>
          <w:rFonts w:ascii="Baskerville Old Face" w:hAnsi="Baskerville Old Face" w:cs="Arial"/>
          <w:b/>
          <w:u w:val="single"/>
        </w:rPr>
        <w:t>Session 4</w:t>
      </w:r>
    </w:p>
    <w:p w:rsidR="00B96DE2" w:rsidRDefault="00B96DE2" w:rsidP="00DB665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jc w:val="center"/>
        <w:textAlignment w:val="baseline"/>
        <w:rPr>
          <w:rFonts w:ascii="Baskerville Old Face" w:hAnsi="Baskerville Old Face" w:cs="Arial"/>
        </w:rPr>
      </w:pPr>
    </w:p>
    <w:p w:rsidR="00757335" w:rsidRDefault="00B93014" w:rsidP="00757335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jc w:val="center"/>
        <w:textAlignment w:val="baseline"/>
        <w:rPr>
          <w:rFonts w:ascii="Baskerville Old Face" w:hAnsi="Baskerville Old Face" w:cs="Arial"/>
          <w:b/>
          <w:u w:val="single"/>
        </w:rPr>
      </w:pPr>
      <w:r>
        <w:rPr>
          <w:rFonts w:ascii="Baskerville Old Face" w:hAnsi="Baskerville Old Face" w:cs="Arial"/>
          <w:b/>
          <w:u w:val="single"/>
        </w:rPr>
        <w:t>Communal</w:t>
      </w:r>
    </w:p>
    <w:p w:rsidR="00C92895" w:rsidRDefault="0075733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757335">
        <w:rPr>
          <w:rFonts w:ascii="Baskerville Old Face" w:hAnsi="Baskerville Old Face" w:cs="Arial"/>
          <w:color w:val="222222"/>
        </w:rPr>
        <w:br/>
      </w:r>
      <w:r w:rsidR="00C92895">
        <w:rPr>
          <w:rFonts w:ascii="Baskerville Old Face" w:hAnsi="Baskerville Old Face" w:cs="Arial"/>
          <w:color w:val="222222"/>
          <w:shd w:val="clear" w:color="auto" w:fill="FFFFFF"/>
        </w:rPr>
        <w:t>Does anyone remember the TV show Lone Ranger?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This was an old</w:t>
      </w:r>
      <w:r w:rsidR="00C92895"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>Western TV show in which one Ranger was the last survivor of a group o</w:t>
      </w:r>
      <w:r w:rsidR="00C92895">
        <w:rPr>
          <w:rFonts w:ascii="Baskerville Old Face" w:hAnsi="Baskerville Old Face" w:cs="Arial"/>
          <w:color w:val="222222"/>
          <w:shd w:val="clear" w:color="auto" w:fill="FFFFFF"/>
        </w:rPr>
        <w:t>f six Texas Rangers. He wore a m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>ask to conceal his identity as he traveled the</w:t>
      </w:r>
      <w:r w:rsidR="00C92895"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>west fighting for law and order. But the title of the show was mislead</w:t>
      </w:r>
      <w:r w:rsidR="00C92895">
        <w:rPr>
          <w:rFonts w:ascii="Baskerville Old Face" w:hAnsi="Baskerville Old Face" w:cs="Arial"/>
          <w:color w:val="222222"/>
          <w:shd w:val="clear" w:color="auto" w:fill="FFFFFF"/>
        </w:rPr>
        <w:t>ing. The Lone Ranger was never alone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>. He rode a</w:t>
      </w:r>
      <w:r w:rsidR="00C92895">
        <w:rPr>
          <w:rFonts w:ascii="Baskerville Old Face" w:hAnsi="Baskerville Old Face" w:cs="Arial"/>
          <w:color w:val="222222"/>
          <w:shd w:val="clear" w:color="auto" w:fill="FFFFFF"/>
        </w:rPr>
        <w:t xml:space="preserve"> trusty horse named Silver and traveled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with his friend named Tonto, who</w:t>
      </w:r>
      <w:r w:rsidR="00C92895">
        <w:rPr>
          <w:rFonts w:ascii="Baskerville Old Face" w:hAnsi="Baskerville Old Face" w:cs="Arial"/>
          <w:color w:val="222222"/>
        </w:rPr>
        <w:t xml:space="preserve"> 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>frequently helpe</w:t>
      </w:r>
      <w:r w:rsidR="00C92895">
        <w:rPr>
          <w:rFonts w:ascii="Baskerville Old Face" w:hAnsi="Baskerville Old Face" w:cs="Arial"/>
          <w:color w:val="222222"/>
          <w:shd w:val="clear" w:color="auto" w:fill="FFFFFF"/>
        </w:rPr>
        <w:t>d him escape perilous situation.</w:t>
      </w:r>
      <w:r w:rsidR="00C92895"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>Even the Lone Ranger knew it was impossible to</w:t>
      </w:r>
      <w:r w:rsidR="00C92895"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C92895" w:rsidRPr="00C92895">
        <w:rPr>
          <w:rFonts w:ascii="Baskerville Old Face" w:hAnsi="Baskerville Old Face" w:cs="Arial"/>
          <w:color w:val="222222"/>
          <w:shd w:val="clear" w:color="auto" w:fill="FFFFFF"/>
        </w:rPr>
        <w:t>live alone.</w:t>
      </w:r>
      <w:r w:rsidR="00C92895"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C92895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Unfortunately, the idea Lone Ranger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Christianity has infected the church. Some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believers think they can live separate and apart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from the local church when, in fact it is impossible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to grow as a Christian apart from the community of faith. Remember, the Church is not a place,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but a people.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C92895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Ed </w:t>
      </w:r>
      <w:proofErr w:type="spell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Stetzer</w:t>
      </w:r>
      <w:proofErr w:type="spell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and Eric Geiger stated in their book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Transformational Groups</w:t>
      </w:r>
      <w:r>
        <w:rPr>
          <w:rFonts w:ascii="Baskerville Old Face" w:hAnsi="Baskerville Old Face" w:cs="Arial"/>
          <w:color w:val="222222"/>
          <w:shd w:val="clear" w:color="auto" w:fill="FFFFFF"/>
        </w:rPr>
        <w:t>, "A call to disci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pleship and spiritual maturity is a call to biblical community. The call to discipleship is an invitation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to hear and obey the voice of God. Also, a call to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discipleship is a call to follow Jesus and be sent as a missionary </w:t>
      </w:r>
      <w:r>
        <w:rPr>
          <w:rFonts w:ascii="Baskerville Old Face" w:hAnsi="Baskerville Old Face" w:cs="Arial"/>
          <w:color w:val="222222"/>
          <w:shd w:val="clear" w:color="auto" w:fill="FFFFFF"/>
        </w:rPr>
        <w:t>to your community and world."</w:t>
      </w:r>
      <w:r>
        <w:rPr>
          <w:rFonts w:ascii="Baskerville Old Face" w:hAnsi="Baskerville Old Face" w:cs="Arial"/>
          <w:color w:val="222222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Living isolated and alone is an unbiblical concept.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>
        <w:rPr>
          <w:rFonts w:ascii="Baskerville Old Face" w:hAnsi="Baskerville Old Face" w:cs="Arial"/>
          <w:color w:val="222222"/>
          <w:shd w:val="clear" w:color="auto" w:fill="FFFFFF"/>
        </w:rPr>
        <w:t xml:space="preserve">God expects us to live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communally with other</w:t>
      </w:r>
      <w:r>
        <w:rPr>
          <w:rFonts w:ascii="Baskerville Old Face" w:hAnsi="Baskerville Old Face" w:cs="Arial"/>
          <w:color w:val="222222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believers for spiritual growth, encourage</w:t>
      </w:r>
      <w:r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ment, and accountability.</w:t>
      </w:r>
    </w:p>
    <w:p w:rsidR="00C92895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writer of Hebrews explains why living in community is vitally important for a Christian's life: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660B53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Therefore, brothers, since we have boldness</w:t>
      </w:r>
      <w:r w:rsidRPr="00C92895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to enter the sanctuary through the blood of</w:t>
      </w:r>
      <w:r w:rsidRPr="00C92895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Jesus, by a new and living way He has opened for us through the curtain (that is, His</w:t>
      </w:r>
      <w:r w:rsidRPr="00C92895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 xml:space="preserve">flesh), and since we have a great high priest over the house of God, let us 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draw near with a true heart in full assurance of faith, our</w:t>
      </w:r>
      <w:r w:rsidRPr="00C92895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hearts sprinkled clean from an evil conscience and our bodies washed in pure water. Let us hold on to the confession of our</w:t>
      </w:r>
      <w:r w:rsidRPr="00C92895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 xml:space="preserve">hope without </w:t>
      </w:r>
      <w:r w:rsidR="00660B53">
        <w:rPr>
          <w:rFonts w:ascii="Baskerville Old Face" w:hAnsi="Baskerville Old Face" w:cs="Arial"/>
          <w:i/>
          <w:color w:val="222222"/>
          <w:shd w:val="clear" w:color="auto" w:fill="FFFFFF"/>
        </w:rPr>
        <w:t>wavering, for He who promised is fa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 xml:space="preserve">ithful. And let us be concerned about e mother </w:t>
      </w:r>
      <w:proofErr w:type="gramStart"/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in order to</w:t>
      </w:r>
      <w:proofErr w:type="gramEnd"/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 xml:space="preserve"> promote love and</w:t>
      </w:r>
      <w:r w:rsidRPr="00C92895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i/>
          <w:color w:val="222222"/>
        </w:rPr>
        <w:br/>
      </w:r>
      <w:r w:rsidR="00660B53">
        <w:rPr>
          <w:rFonts w:ascii="Baskerville Old Face" w:hAnsi="Baskerville Old Face" w:cs="Arial"/>
          <w:i/>
          <w:color w:val="222222"/>
          <w:shd w:val="clear" w:color="auto" w:fill="FFFFFF"/>
        </w:rPr>
        <w:t>g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ood works, not staying away from our</w:t>
      </w:r>
      <w:r w:rsidR="00660B53">
        <w:rPr>
          <w:rFonts w:ascii="Baskerville Old Face" w:hAnsi="Baskerville Old Face" w:cs="Arial"/>
          <w:i/>
          <w:color w:val="222222"/>
        </w:rPr>
        <w:t xml:space="preserve"> 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worship meetings, as some habitually do.</w:t>
      </w:r>
      <w:r w:rsidR="00660B53">
        <w:rPr>
          <w:rFonts w:ascii="Baskerville Old Face" w:hAnsi="Baskerville Old Face" w:cs="Arial"/>
          <w:i/>
          <w:color w:val="222222"/>
          <w:shd w:val="clear" w:color="auto" w:fill="FFFFFF"/>
        </w:rPr>
        <w:t xml:space="preserve"> 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 xml:space="preserve">but encouraging each other, and </w:t>
      </w:r>
      <w:proofErr w:type="gramStart"/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all the more</w:t>
      </w:r>
      <w:proofErr w:type="gramEnd"/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 xml:space="preserve"> as</w:t>
      </w:r>
      <w:r w:rsidRPr="00C92895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i/>
          <w:color w:val="222222"/>
          <w:shd w:val="clear" w:color="auto" w:fill="FFFFFF"/>
        </w:rPr>
        <w:t>you see the day drawing near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(Hebrews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10:19-25).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660B53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660B53">
        <w:rPr>
          <w:rFonts w:ascii="Baskerville Old Face" w:hAnsi="Baskerville Old Face" w:cs="Arial"/>
          <w:b/>
          <w:color w:val="222222"/>
          <w:shd w:val="clear" w:color="auto" w:fill="FFFFFF"/>
        </w:rPr>
        <w:t xml:space="preserve">A Common Confidence </w:t>
      </w:r>
      <w:proofErr w:type="gramStart"/>
      <w:r w:rsidRPr="00660B53">
        <w:rPr>
          <w:rFonts w:ascii="Baskerville Old Face" w:hAnsi="Baskerville Old Face" w:cs="Arial"/>
          <w:b/>
          <w:color w:val="222222"/>
          <w:shd w:val="clear" w:color="auto" w:fill="FFFFFF"/>
        </w:rPr>
        <w:t>In</w:t>
      </w:r>
      <w:proofErr w:type="gramEnd"/>
      <w:r w:rsidRPr="00660B53">
        <w:rPr>
          <w:rFonts w:ascii="Baskerville Old Face" w:hAnsi="Baskerville Old Face" w:cs="Arial"/>
          <w:b/>
          <w:color w:val="222222"/>
          <w:shd w:val="clear" w:color="auto" w:fill="FFFFFF"/>
        </w:rPr>
        <w:t xml:space="preserve"> Christ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660B53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Have you ever wondered what it's like to enter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presence of a king or a queen? To stand in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halls of Buckingham palace waiting to visit the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Queen of </w:t>
      </w:r>
      <w:r w:rsidR="00660B53">
        <w:rPr>
          <w:rFonts w:ascii="Baskerville Old Face" w:hAnsi="Baskerville Old Face" w:cs="Arial"/>
          <w:color w:val="222222"/>
          <w:shd w:val="clear" w:color="auto" w:fill="FFFFFF"/>
        </w:rPr>
        <w:t xml:space="preserve">England for the very first time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would be a nerve-wracking and humbling experience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because of her persona and prestige. Now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imagine standing before the God of the universe.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God who created you with His own hands.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God who numbered the hairs on your head and knit you together in your mother's womb. The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God who set moons into orbit, galaxies into motion, and cellular mitosis into full swing. On</w:t>
      </w:r>
      <w:r w:rsidR="00660B53">
        <w:rPr>
          <w:rFonts w:ascii="Baskerville Old Face" w:hAnsi="Baskerville Old Face" w:cs="Arial"/>
          <w:color w:val="222222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what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basis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do you have the right to stand before such a God?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660B53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The writer of Hebrews tells us believers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are able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to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boldly enter the presence of God because of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finished work of Christ on the cross of Calvary.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Prior to Jesus' death, people were unable to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enter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into God's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presence, but were separated by the curtains of the Holy Place and the Holy of Holies.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Gentiles were not even allowed to stand in the sa</w:t>
      </w:r>
      <w:r w:rsidR="00660B53">
        <w:rPr>
          <w:rFonts w:ascii="Baskerville Old Face" w:hAnsi="Baskerville Old Face" w:cs="Arial"/>
          <w:color w:val="222222"/>
          <w:shd w:val="clear" w:color="auto" w:fill="FFFFFF"/>
        </w:rPr>
        <w:t xml:space="preserve">me court as the Jews, much less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approach the curtain surrounding the presence of God.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221297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However, now because of the death, burial, and resurrection of Jesus Christ, we can approach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God freely. The curtain that segregated us has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been destroyed once and for all. Jesus' shed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blood on the cross of C</w:t>
      </w:r>
      <w:r w:rsidR="00660B53">
        <w:rPr>
          <w:rFonts w:ascii="Baskerville Old Face" w:hAnsi="Baskerville Old Face" w:cs="Arial"/>
          <w:color w:val="222222"/>
          <w:shd w:val="clear" w:color="auto" w:fill="FFFFFF"/>
        </w:rPr>
        <w:t>alvary satisfied the penalty that God imposed on sin. We do not approach God because of a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ny merit we have a</w:t>
      </w:r>
      <w:r w:rsidR="00660B53">
        <w:rPr>
          <w:rFonts w:ascii="Baskerville Old Face" w:hAnsi="Baskerville Old Face" w:cs="Arial"/>
          <w:color w:val="222222"/>
          <w:shd w:val="clear" w:color="auto" w:fill="FFFFFF"/>
        </w:rPr>
        <w:t>chieved on our own, but only through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the merit of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lastRenderedPageBreak/>
        <w:t>Jesus</w:t>
      </w:r>
      <w:r w:rsidR="00660B53">
        <w:rPr>
          <w:rFonts w:ascii="Baskerville Old Face" w:hAnsi="Baskerville Old Face" w:cs="Arial"/>
          <w:color w:val="222222"/>
          <w:shd w:val="clear" w:color="auto" w:fill="FFFFFF"/>
        </w:rPr>
        <w:t>’</w:t>
      </w:r>
      <w:r w:rsidR="00660B53">
        <w:rPr>
          <w:rFonts w:ascii="Baskerville Old Face" w:hAnsi="Baskerville Old Face" w:cs="Arial"/>
          <w:color w:val="222222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sacrifice on</w:t>
      </w:r>
      <w:r w:rsidR="00221297">
        <w:rPr>
          <w:rFonts w:ascii="Baskerville Old Face" w:hAnsi="Baskerville Old Face" w:cs="Arial"/>
          <w:color w:val="222222"/>
          <w:shd w:val="clear" w:color="auto" w:fill="FFFFFF"/>
        </w:rPr>
        <w:t xml:space="preserve"> the Cross. We are now members of</w:t>
      </w:r>
      <w:r w:rsidR="00221297">
        <w:rPr>
          <w:rFonts w:ascii="Baskerville Old Face" w:hAnsi="Baskerville Old Face" w:cs="Arial"/>
          <w:color w:val="222222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family of God, joint heirs with Jesus, and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inheritors of eternal glory. We are citizens of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heaven, sojourning on the earth.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221297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Every Christian who has professed faith in Christ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is able to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stand in the presence of God. What a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privilege this is! Our confidence is based on nothing that we have done. It is based solely on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person and work of Jesus Christ.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221297" w:rsidRPr="00221297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b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221297">
        <w:rPr>
          <w:rFonts w:ascii="Baskerville Old Face" w:hAnsi="Baskerville Old Face" w:cs="Arial"/>
          <w:b/>
          <w:color w:val="222222"/>
          <w:shd w:val="clear" w:color="auto" w:fill="FFFFFF"/>
        </w:rPr>
        <w:t xml:space="preserve">A Clear Conscience and Common Confession </w:t>
      </w:r>
    </w:p>
    <w:p w:rsidR="00221297" w:rsidRDefault="00221297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  <w:shd w:val="clear" w:color="auto" w:fill="FFFFFF"/>
        </w:rPr>
        <w:t>"</w:t>
      </w:r>
      <w:r w:rsidRPr="005F6091">
        <w:rPr>
          <w:rFonts w:ascii="Baskerville Old Face" w:hAnsi="Baskerville Old Face" w:cs="Arial"/>
          <w:i/>
          <w:color w:val="222222"/>
          <w:shd w:val="clear" w:color="auto" w:fill="FFFFFF"/>
        </w:rPr>
        <w:t>Since we have a great high priest over the house of God, let us draw near with a true heart in full assurance of faith, our hearts sprinkled clean from on evil conscience and our bodies washed in</w:t>
      </w:r>
      <w:r w:rsidRPr="005F6091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5F6091">
        <w:rPr>
          <w:rFonts w:ascii="Baskerville Old Face" w:hAnsi="Baskerville Old Face" w:cs="Arial"/>
          <w:i/>
          <w:color w:val="222222"/>
          <w:shd w:val="clear" w:color="auto" w:fill="FFFFFF"/>
        </w:rPr>
        <w:t>pure water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" (Hebrews 10:21-22).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Since the author of Hebrews is writing to a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Jewish audience, he draws on images they would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be readily familiar with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in order to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emphasize the</w:t>
      </w:r>
      <w:r w:rsidR="005F6091">
        <w:rPr>
          <w:rFonts w:ascii="Baskerville Old Face" w:hAnsi="Baskerville Old Face" w:cs="Arial"/>
          <w:color w:val="222222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death of Christ. Among the High Priest's many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duties in the temple was overseeing the sacrifices.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He was the one in charge of ensuring the blood of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the sacrificial lambs was offered properly. He alone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was able to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enter the Holy of Holies. The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problem with High Priests job was that it was never over. None of the sacrifices at the temple were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good enough to cover the sins of the people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forever; hence, sacrifices were perpetually offered to provide access to God.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This is why Jesus' death is essential—because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His blood is sufficie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 xml:space="preserve">nt to cover any </w:t>
      </w:r>
      <w:proofErr w:type="gramStart"/>
      <w:r w:rsidR="005F6091">
        <w:rPr>
          <w:rFonts w:ascii="Baskerville Old Face" w:hAnsi="Baskerville Old Face" w:cs="Arial"/>
          <w:color w:val="222222"/>
          <w:shd w:val="clear" w:color="auto" w:fill="FFFFFF"/>
        </w:rPr>
        <w:t>persons</w:t>
      </w:r>
      <w:proofErr w:type="gramEnd"/>
      <w:r w:rsidR="005F6091">
        <w:rPr>
          <w:rFonts w:ascii="Baskerville Old Face" w:hAnsi="Baskerville Old Face" w:cs="Arial"/>
          <w:color w:val="222222"/>
          <w:shd w:val="clear" w:color="auto" w:fill="FFFFFF"/>
        </w:rPr>
        <w:t xml:space="preserve"> sins wh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o put their faith in Him. He is not just a High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priest. He is the Great High Priest who offered</w:t>
      </w:r>
      <w:r w:rsidR="005F6091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 xml:space="preserve"> 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Himself a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s the sacrifice once and for all.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As a result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, everyone washed by His blood has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hindered access into the presence of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Almig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hty God.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When the a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uthor of Hebrews mentions the “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house 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of God”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' it does not imply a tabernacle or a temple made by human hands, for God's place of residence has changed. No longer does He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confine His manifest glory on earth to an ark in a room. He dwells in the hearts of men and women who are born again and covered by the perfect sacrifice of His Son.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Therefore, it is with great joy that we should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draw near to God in three ways: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5F6091">
        <w:rPr>
          <w:rFonts w:ascii="Baskerville Old Face" w:hAnsi="Baskerville Old Face" w:cs="Arial"/>
          <w:b/>
          <w:color w:val="222222"/>
          <w:shd w:val="clear" w:color="auto" w:fill="FFFFFF"/>
        </w:rPr>
        <w:t>With a sincere heart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, meaning a true one. This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is a heart that is focused and undivided, directed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toward the Lord.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5F6091">
        <w:rPr>
          <w:rFonts w:ascii="Baskerville Old Face" w:hAnsi="Baskerville Old Face" w:cs="Arial"/>
          <w:b/>
          <w:color w:val="222222"/>
          <w:shd w:val="clear" w:color="auto" w:fill="FFFFFF"/>
        </w:rPr>
        <w:t>In full assurance of faith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, meaning that the faith we have is not in man-made rituals but in God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Himself. Hebrews 11:6 reiterates this point: "</w:t>
      </w:r>
      <w:r w:rsidRPr="005F6091">
        <w:rPr>
          <w:rFonts w:ascii="Baskerville Old Face" w:hAnsi="Baskerville Old Face" w:cs="Arial"/>
          <w:i/>
          <w:color w:val="222222"/>
          <w:shd w:val="clear" w:color="auto" w:fill="FFFFFF"/>
        </w:rPr>
        <w:t>Now without faith it is impossible to please God, for the one who draws near to Him must believe that He exists and rewards those who seek Him."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</w:rPr>
        <w:br/>
      </w:r>
      <w:r w:rsidRPr="005F6091">
        <w:rPr>
          <w:rFonts w:ascii="Baskerville Old Face" w:hAnsi="Baskerville Old Face" w:cs="Arial"/>
          <w:b/>
          <w:color w:val="222222"/>
          <w:shd w:val="clear" w:color="auto" w:fill="FFFFFF"/>
        </w:rPr>
        <w:t>With a clean conscience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because of our consecrated, blood-washed bodies. Old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Testament priests needed to consecrate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themselves with blood and water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in order to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enter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presence of God, but we do not need to engage in this ritual any longer. The finished work of Christ on the cross cleanses us from all unrighteousness.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When a man named Chrysostom was brought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before the Roman emperor, the emperor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threatened him with banishment if he would not renounce Christ. Chrysostom replied, "You can't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ba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nish me, for this world is my Father's house."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But I will slay you," said the Emperor.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 xml:space="preserve">No' you cannot" said Chrysostom "for my life is hid with Christ in God.” “I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will take away your treasures."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5F6091">
        <w:rPr>
          <w:rFonts w:ascii="Baskerville Old Face" w:hAnsi="Baskerville Old Face" w:cs="Arial"/>
          <w:color w:val="222222"/>
        </w:rPr>
        <w:t>“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You cannot, for my treasure is in heaven and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 xml:space="preserve">my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heart is there."</w:t>
      </w:r>
      <w:r w:rsidR="005F6091">
        <w:rPr>
          <w:rFonts w:ascii="Baskerville Old Face" w:hAnsi="Baskerville Old Face" w:cs="Arial"/>
          <w:color w:val="222222"/>
        </w:rPr>
        <w:t xml:space="preserve"> 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"But I will drive you away from man and you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shall have no friend left." "You cannot, for I have a friend in heaven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from whom you cannot separate me. I defy you,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for there is n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othing you can do to hurt me."</w:t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Chrysostom demonstrated precisely what it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means to act in assurance of our faith. Remember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Hebrews 10:23: "</w:t>
      </w:r>
      <w:r w:rsidRPr="005F6091">
        <w:rPr>
          <w:rFonts w:ascii="Baskerville Old Face" w:hAnsi="Baskerville Old Face" w:cs="Arial"/>
          <w:i/>
          <w:color w:val="222222"/>
          <w:shd w:val="clear" w:color="auto" w:fill="FFFFFF"/>
        </w:rPr>
        <w:t xml:space="preserve">Let us hold </w:t>
      </w:r>
      <w:r w:rsidRPr="005F6091">
        <w:rPr>
          <w:rFonts w:ascii="Baskerville Old Face" w:hAnsi="Baskerville Old Face" w:cs="Arial"/>
          <w:i/>
          <w:color w:val="222222"/>
          <w:shd w:val="clear" w:color="auto" w:fill="FFFFFF"/>
        </w:rPr>
        <w:lastRenderedPageBreak/>
        <w:t>on to the confession of our hope without wavering, for He who</w:t>
      </w:r>
      <w:r w:rsidRPr="005F6091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5F6091">
        <w:rPr>
          <w:rFonts w:ascii="Baskerville Old Face" w:hAnsi="Baskerville Old Face" w:cs="Arial"/>
          <w:i/>
          <w:color w:val="222222"/>
        </w:rPr>
        <w:br/>
      </w:r>
      <w:r w:rsidRPr="005F6091">
        <w:rPr>
          <w:rFonts w:ascii="Baskerville Old Face" w:hAnsi="Baskerville Old Face" w:cs="Arial"/>
          <w:i/>
          <w:color w:val="222222"/>
          <w:shd w:val="clear" w:color="auto" w:fill="FFFFFF"/>
        </w:rPr>
        <w:t>promised is faithful.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" Through His faith in God,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Chrysostom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was able to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access God directly and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tap into the hope that is found in Him.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author of Hebrews wrote about this long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before Chrysostom lived, but he did not stop at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describing our newfound access to God; he goes on to give us a picture of how we should live by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talking about our confession of hope.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He summarizes the passage: we must actively believe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in the face of any circumstance in life, death,</w:t>
      </w:r>
      <w:r w:rsidR="005F6091">
        <w:rPr>
          <w:rFonts w:ascii="Baskerville Old Face" w:hAnsi="Baskerville Old Face" w:cs="Arial"/>
          <w:color w:val="222222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riches, or poverty, knowing that the God who s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aves the believer through the sacrifici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al death of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Christ has promised to never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leave us.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5F6091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John MacArthur tells the story of a young boy whose dad left him on a downtown corner one morning and told him to wait there until he returned in about half an hour. But the father's car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broke down and he could not get to a phone.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Five hours went by before the father managed to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get back, and he was worried his son would be in a state of panic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 xml:space="preserve">. But when the father got there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boy was standing in front of the dime store,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looking in the window and rocking back and forth on his heels. When the father saw him, he ran to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him, threw his arms around him, and hugged and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kissed him.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father apologized and said, "Weren't you worried? Did you think I was never coming back?"</w:t>
      </w:r>
      <w:r w:rsidR="005F6091">
        <w:rPr>
          <w:rFonts w:ascii="Baskerville Old Face" w:hAnsi="Baskerville Old Face" w:cs="Arial"/>
          <w:color w:val="222222"/>
        </w:rPr>
        <w:t xml:space="preserve"> 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The boy lo</w:t>
      </w:r>
      <w:r w:rsidR="005F6091">
        <w:rPr>
          <w:rFonts w:ascii="Baskerville Old Face" w:hAnsi="Baskerville Old Face" w:cs="Arial"/>
          <w:color w:val="222222"/>
          <w:shd w:val="clear" w:color="auto" w:fill="FFFFFF"/>
        </w:rPr>
        <w:t>oked up and replied, "No, dad. I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knew you were com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ing. You said you would."</w:t>
      </w:r>
    </w:p>
    <w:p w:rsidR="009852EA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In the same way, our Heavenly Father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promised He will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never leave or forsake us. Such a common confession bonds people together closer than brothers, for it is a connection that will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last throughout eternity.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9852EA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</w:p>
    <w:p w:rsidR="009852EA" w:rsidRDefault="009852EA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</w:p>
    <w:p w:rsidR="009852EA" w:rsidRDefault="009852EA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</w:p>
    <w:p w:rsidR="009852EA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>A Common Consideration for Others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What does this have to do with disciple-making?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The author of Hebrews brings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all of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the previous statements to a point: "</w:t>
      </w:r>
      <w:r w:rsidRPr="009852EA">
        <w:rPr>
          <w:rFonts w:ascii="Baskerville Old Face" w:hAnsi="Baskerville Old Face" w:cs="Arial"/>
          <w:i/>
          <w:color w:val="222222"/>
          <w:shd w:val="clear" w:color="auto" w:fill="FFFFFF"/>
        </w:rPr>
        <w:t>Let us be concerned about one another in order to promote love and</w:t>
      </w:r>
      <w:r w:rsidRPr="009852EA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i/>
          <w:color w:val="222222"/>
          <w:shd w:val="clear" w:color="auto" w:fill="FFFFFF"/>
        </w:rPr>
        <w:t>good works, not staying away from our worship meetings, as some habitually do, but encouraging each other, and all the more as you see the day drawing near"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(Hebrews 10:24-25).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Fonts w:ascii="Baskerville Old Face" w:hAnsi="Baskerville Old Face" w:cs="Arial"/>
          <w:color w:val="222222"/>
        </w:rPr>
        <w:br/>
      </w:r>
      <w:r w:rsidR="009852EA"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>I</w:t>
      </w:r>
      <w:r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>n this text are two commands that simply cannot be disregarded: spur one another on and</w:t>
      </w:r>
      <w:r w:rsidR="009852EA" w:rsidRPr="009852EA">
        <w:rPr>
          <w:rFonts w:ascii="Baskerville Old Face" w:hAnsi="Baskerville Old Face" w:cs="Arial"/>
          <w:b/>
          <w:color w:val="222222"/>
        </w:rPr>
        <w:t xml:space="preserve"> </w:t>
      </w:r>
      <w:proofErr w:type="gramStart"/>
      <w:r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>meet together</w:t>
      </w:r>
      <w:proofErr w:type="gramEnd"/>
      <w:r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>.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Both are indispensable in our walk as believers.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While these exhortations may </w:t>
      </w:r>
      <w:proofErr w:type="gramStart"/>
      <w:r w:rsidRPr="00C92895">
        <w:rPr>
          <w:rFonts w:ascii="Baskerville Old Face" w:hAnsi="Baskerville Old Face" w:cs="Arial"/>
          <w:color w:val="222222"/>
          <w:shd w:val="clear" w:color="auto" w:fill="FFFFFF"/>
        </w:rPr>
        <w:t>seem</w:t>
      </w:r>
      <w:proofErr w:type="gramEnd"/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disjointed and disconnected, they actually flow directly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from one another. Notice the author does not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give his audience a choice in whether they should care for one another; if is a direct order.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How is it possible to promote good works and care for other believers if you only attend a 1-hour weekly worship service?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>It's impossible.</w:t>
      </w:r>
    </w:p>
    <w:p w:rsidR="009852EA" w:rsidRDefault="00C92895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C92895">
        <w:rPr>
          <w:rFonts w:ascii="Baskerville Old Face" w:hAnsi="Baskerville Old Face" w:cs="Arial"/>
          <w:color w:val="222222"/>
        </w:rPr>
        <w:br/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A D-group offers the opportunity to live out the 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“one anothers” in the Bible. There are 59 “one anothers”</w:t>
      </w:r>
      <w:r w:rsidRPr="00C92895">
        <w:rPr>
          <w:rFonts w:ascii="Baskerville Old Face" w:hAnsi="Baskerville Old Face" w:cs="Arial"/>
          <w:color w:val="222222"/>
          <w:shd w:val="clear" w:color="auto" w:fill="FFFFFF"/>
        </w:rPr>
        <w:t xml:space="preserve"> found throughou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t the New Testament, including:</w:t>
      </w:r>
    </w:p>
    <w:p w:rsid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C92895">
        <w:rPr>
          <w:rFonts w:ascii="Baskerville Old Face" w:hAnsi="Baskerville Old Face" w:cs="Arial"/>
          <w:color w:val="222222"/>
          <w:shd w:val="clear" w:color="auto" w:fill="FFFFFF"/>
        </w:rPr>
        <w:t>Love one another. (John 13:34)</w:t>
      </w:r>
      <w:r w:rsidRPr="00C92895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proofErr w:type="gramStart"/>
      <w:r w:rsidRPr="009852EA">
        <w:rPr>
          <w:rFonts w:ascii="Baskerville Old Face" w:hAnsi="Baskerville Old Face" w:cs="Arial"/>
          <w:color w:val="222222"/>
          <w:shd w:val="clear" w:color="auto" w:fill="FFFFFF"/>
        </w:rPr>
        <w:t>Be in agreement</w:t>
      </w:r>
      <w:proofErr w:type="gramEnd"/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with one another.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(Rom.12:16)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Accept one another. (Rom. 15:7)</w:t>
      </w:r>
    </w:p>
    <w:p w:rsidR="009852EA" w:rsidRP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Instruc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t one another. (Rom. 15:14)</w:t>
      </w:r>
    </w:p>
    <w:p w:rsidR="009852EA" w:rsidRP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Gr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eet one another. (Rom. 16:16)</w:t>
      </w:r>
    </w:p>
    <w:p w:rsidR="009852EA" w:rsidRP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S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erve one another. (Gal. 5:13)</w:t>
      </w:r>
    </w:p>
    <w:p w:rsidR="009852EA" w:rsidRP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Be kind and compassionat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e to one another. (Eph. 4:32)</w:t>
      </w:r>
    </w:p>
    <w:p w:rsidR="009852EA" w:rsidRP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Submit to one another out of reverence for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</w:rPr>
        <w:br/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Christ. (Eph. 5:21)</w:t>
      </w:r>
    </w:p>
    <w:p w:rsid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Admonish one another with all wisdom.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(Col. 3:16)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Encourage one another and build each other up. (1 Thess.5:11)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5E2D69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Be hospitable to one another. (1 Pet. 4:9)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Pr="009852EA" w:rsidRDefault="00C92895" w:rsidP="009852EA">
      <w:pPr>
        <w:pStyle w:val="NormalWeb"/>
        <w:numPr>
          <w:ilvl w:val="0"/>
          <w:numId w:val="17"/>
        </w:numPr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lastRenderedPageBreak/>
        <w:t>Confess your sins to one another and pray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for one another. (James 5:16)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The Christian walk is one we simply cannot live out alone. Remember, it was born directly out of a Hebraic culture deeply entrenched in community. Every facet is expected to be lived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together with like-minde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d individuals, spurring one</w:t>
      </w:r>
      <w:r w:rsidR="009852EA">
        <w:rPr>
          <w:rFonts w:ascii="Baskerville Old Face" w:hAnsi="Baskerville Old Face" w:cs="Arial"/>
          <w:color w:val="222222"/>
        </w:rPr>
        <w:t xml:space="preserve">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another on to good works daily. Even </w:t>
      </w:r>
      <w:proofErr w:type="gramStart"/>
      <w:r w:rsidRPr="009852EA">
        <w:rPr>
          <w:rFonts w:ascii="Baskerville Old Face" w:hAnsi="Baskerville Old Face" w:cs="Arial"/>
          <w:color w:val="222222"/>
          <w:shd w:val="clear" w:color="auto" w:fill="FFFFFF"/>
        </w:rPr>
        <w:t>a number of</w:t>
      </w:r>
      <w:proofErr w:type="gramEnd"/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our prayers are communal! How strange would it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be to pray in a group of believers, "My Father,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proofErr w:type="gramStart"/>
      <w:r w:rsidRPr="009852EA">
        <w:rPr>
          <w:rFonts w:ascii="Baskerville Old Face" w:hAnsi="Baskerville Old Face" w:cs="Arial"/>
          <w:color w:val="222222"/>
          <w:shd w:val="clear" w:color="auto" w:fill="FFFFFF"/>
        </w:rPr>
        <w:t>Who</w:t>
      </w:r>
      <w:proofErr w:type="gramEnd"/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is in heaven, hallowed be Your name"?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Jesus, when instructing His disciples on how to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pray, begins, "</w:t>
      </w:r>
      <w:r w:rsidRPr="009852EA">
        <w:rPr>
          <w:rFonts w:ascii="Baskerville Old Face" w:hAnsi="Baskerville Old Face" w:cs="Arial"/>
          <w:b/>
          <w:color w:val="222222"/>
          <w:u w:val="single"/>
          <w:shd w:val="clear" w:color="auto" w:fill="FFFFFF"/>
        </w:rPr>
        <w:t>Our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Father" (Matt. 6:9, emphasis mine).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So much of our lives are lived isolated and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insulated from other believers. This is not the way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Christ or the disciples of the early church encouraged their people to live. It is not the way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Christianity is designed to function.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="009852EA"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>W</w:t>
      </w:r>
      <w:r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>orship with Other Believers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Hebrews 10:25 specifically references "worship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ga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therings," a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s the HCSB renders it. Meeting together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is in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 xml:space="preserve"> one sense the weekly church service that so ma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ny associate wi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th Sunday mornings, but it more appropri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ately means meeting with other</w:t>
      </w: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believers regularly for community and accountability.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The author offers a strong admonition to continue meeting together since some have apparently stopped. He </w:t>
      </w:r>
      <w:proofErr w:type="gramStart"/>
      <w:r w:rsidRPr="009852EA">
        <w:rPr>
          <w:rFonts w:ascii="Baskerville Old Face" w:hAnsi="Baskerville Old Face" w:cs="Arial"/>
          <w:color w:val="222222"/>
          <w:shd w:val="clear" w:color="auto" w:fill="FFFFFF"/>
        </w:rPr>
        <w:t>actually uses</w:t>
      </w:r>
      <w:proofErr w:type="gramEnd"/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the phrase "gather toge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 xml:space="preserve">ther" as a foreshadowing of the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eschatological gathering of all of the saints at the second coming of Christ. This further meaning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gains credibility from the end of the sentence: "</w:t>
      </w:r>
      <w:r w:rsidRPr="009852EA">
        <w:rPr>
          <w:rFonts w:ascii="Baskerville Old Face" w:hAnsi="Baskerville Old Face" w:cs="Arial"/>
          <w:i/>
          <w:color w:val="222222"/>
          <w:shd w:val="clear" w:color="auto" w:fill="FFFFFF"/>
        </w:rPr>
        <w:t>As</w:t>
      </w:r>
      <w:r w:rsidRPr="009852EA">
        <w:rPr>
          <w:rStyle w:val="apple-converted-space"/>
          <w:rFonts w:ascii="Baskerville Old Face" w:hAnsi="Baskerville Old Face" w:cs="Arial"/>
          <w:i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i/>
          <w:color w:val="222222"/>
          <w:shd w:val="clear" w:color="auto" w:fill="FFFFFF"/>
        </w:rPr>
        <w:t>you see the day drawing near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" (Heb. 10:25).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9852EA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Because we are anticipating the final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gathering of God's people, it makes sense to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gather together now in preparation for that day.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Our assembling on this earth is a picture of our assembling in Heaven. If gathering together with other believers isn't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necessarily your cup of tea,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think of how miserable heaven will be for you, standing shoulder-to-shoulder with people fr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om every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tribe, nation, and tongue, worshipping the</w:t>
      </w:r>
      <w:r w:rsidR="009852EA">
        <w:rPr>
          <w:rFonts w:ascii="Baskerville Old Face" w:hAnsi="Baskerville Old Face" w:cs="Arial"/>
          <w:color w:val="222222"/>
        </w:rPr>
        <w:t xml:space="preserve">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God of the universe forever! A true disciple of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Christ seeks community with like-minded believers.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D.L. Moody put it this way: "Church attendance is as vital to a disciple as a transfusion of rich,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he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althy blood to a sick man.”</w:t>
      </w:r>
    </w:p>
    <w:p w:rsidR="009852EA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 xml:space="preserve">Unity </w:t>
      </w:r>
      <w:proofErr w:type="gramStart"/>
      <w:r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>In</w:t>
      </w:r>
      <w:proofErr w:type="gramEnd"/>
      <w:r w:rsidRPr="009852EA">
        <w:rPr>
          <w:rFonts w:ascii="Baskerville Old Face" w:hAnsi="Baskerville Old Face" w:cs="Arial"/>
          <w:b/>
          <w:color w:val="222222"/>
          <w:shd w:val="clear" w:color="auto" w:fill="FFFFFF"/>
        </w:rPr>
        <w:t xml:space="preserve"> the Community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761DA7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Living as a believer is tough within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 xml:space="preserve"> a Christian community. It is impossibl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e without it. An essential component you experience in a D-group that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doesn't happen in 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the large gathering or even in a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small group or Sunday school class is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9852EA">
        <w:rPr>
          <w:rFonts w:ascii="Baskerville Old Face" w:hAnsi="Baskerville Old Face" w:cs="Arial"/>
          <w:color w:val="222222"/>
        </w:rPr>
        <w:t>p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articipation. In a group of three to six, there are no 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 xml:space="preserve">passive participants. The small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numbers simply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do not allow someone to sit in the back of the room without posing or answering a question.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761DA7" w:rsidRDefault="00761DA7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</w:p>
    <w:p w:rsidR="00761DA7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As this group meets together, they grow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together as well. The Jewish people called their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="009852EA">
        <w:rPr>
          <w:rFonts w:ascii="Baskerville Old Face" w:hAnsi="Baskerville Old Face" w:cs="Arial"/>
          <w:color w:val="222222"/>
          <w:shd w:val="clear" w:color="auto" w:fill="FFFFFF"/>
        </w:rPr>
        <w:t>ga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therings </w:t>
      </w:r>
      <w:proofErr w:type="spellStart"/>
      <w:r w:rsidRPr="00761DA7">
        <w:rPr>
          <w:rFonts w:ascii="Baskerville Old Face" w:hAnsi="Baskerville Old Face" w:cs="Arial"/>
          <w:i/>
          <w:color w:val="222222"/>
          <w:shd w:val="clear" w:color="auto" w:fill="FFFFFF"/>
        </w:rPr>
        <w:t>haverim</w:t>
      </w:r>
      <w:proofErr w:type="spellEnd"/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. In modern Hebrew, </w:t>
      </w:r>
      <w:proofErr w:type="spellStart"/>
      <w:r w:rsidR="00761DA7">
        <w:rPr>
          <w:rFonts w:ascii="Baskerville Old Face" w:hAnsi="Baskerville Old Face" w:cs="Arial"/>
          <w:i/>
          <w:color w:val="222222"/>
          <w:shd w:val="clear" w:color="auto" w:fill="FFFFFF"/>
        </w:rPr>
        <w:t>haveri</w:t>
      </w:r>
      <w:r w:rsidRPr="00761DA7">
        <w:rPr>
          <w:rFonts w:ascii="Baskerville Old Face" w:hAnsi="Baskerville Old Face" w:cs="Arial"/>
          <w:i/>
          <w:color w:val="222222"/>
          <w:shd w:val="clear" w:color="auto" w:fill="FFFFFF"/>
        </w:rPr>
        <w:t>m</w:t>
      </w:r>
      <w:proofErr w:type="spellEnd"/>
      <w:r w:rsidR="00761DA7">
        <w:rPr>
          <w:rFonts w:ascii="Baskerville Old Face" w:hAnsi="Baskerville Old Face" w:cs="Arial"/>
          <w:color w:val="222222"/>
        </w:rPr>
        <w:t xml:space="preserve">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means "friends." In Jesus' day, </w:t>
      </w:r>
      <w:proofErr w:type="spellStart"/>
      <w:r w:rsidRPr="009852EA">
        <w:rPr>
          <w:rFonts w:ascii="Baskerville Old Face" w:hAnsi="Baskerville Old Face" w:cs="Arial"/>
          <w:color w:val="222222"/>
          <w:shd w:val="clear" w:color="auto" w:fill="FFFFFF"/>
        </w:rPr>
        <w:t>haverim</w:t>
      </w:r>
      <w:proofErr w:type="spellEnd"/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were companions in study—they were dedicated members of the covenant community who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immersed themselves in God's Word together.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761DA7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Here is a line from the Babylonian Talmud that encapsulates this point: "Much have I learned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from my teachers even more from my </w:t>
      </w:r>
      <w:proofErr w:type="spellStart"/>
      <w:r w:rsidRPr="00761DA7">
        <w:rPr>
          <w:rFonts w:ascii="Baskerville Old Face" w:hAnsi="Baskerville Old Face" w:cs="Arial"/>
          <w:i/>
          <w:color w:val="222222"/>
          <w:shd w:val="clear" w:color="auto" w:fill="FFFFFF"/>
        </w:rPr>
        <w:t>haverim</w:t>
      </w:r>
      <w:proofErr w:type="spellEnd"/>
      <w:r w:rsidRPr="009852EA">
        <w:rPr>
          <w:rFonts w:ascii="Baskerville Old Face" w:hAnsi="Baskerville Old Face" w:cs="Arial"/>
          <w:color w:val="222222"/>
          <w:shd w:val="clear" w:color="auto" w:fill="FFFFFF"/>
        </w:rPr>
        <w:t>,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but from </w:t>
      </w:r>
      <w:r w:rsidR="00761DA7">
        <w:rPr>
          <w:rFonts w:ascii="Baskerville Old Face" w:hAnsi="Baskerville Old Face" w:cs="Arial"/>
          <w:color w:val="222222"/>
          <w:shd w:val="clear" w:color="auto" w:fill="FFFFFF"/>
        </w:rPr>
        <w:t>my disciples, most of all."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The level of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transparency, trust, and participation in our D</w:t>
      </w:r>
      <w:r w:rsidR="00761DA7">
        <w:rPr>
          <w:rFonts w:ascii="Baskerville Old Face" w:hAnsi="Baskerville Old Face" w:cs="Arial"/>
          <w:color w:val="222222"/>
          <w:shd w:val="clear" w:color="auto" w:fill="FFFFFF"/>
        </w:rPr>
        <w:t>-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groups should foster a community of dedicated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followers of Christ seeking to grow closer to Him as we grow together.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761DA7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Another practice to include for developing close friendships is a one-on-one lunch meeting with each D-group participant. My current group set appointments with every member to meet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individually for lunch throughout the year. The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group of six men I'm currently leading will schedule six lunches over the course of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lastRenderedPageBreak/>
        <w:t>a year to</w:t>
      </w:r>
      <w:r w:rsidR="00761DA7">
        <w:rPr>
          <w:rFonts w:ascii="Baskerville Old Face" w:hAnsi="Baskerville Old Face" w:cs="Arial"/>
          <w:color w:val="222222"/>
        </w:rPr>
        <w:t xml:space="preserve"> get to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know each participant better. Ultimately.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D-groups develop what I call 2 AM friends. These are close friends you can call at 2 AM with the full understanding they will answer the phone and be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there in your time of need. It is one of the great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benefits of being in a D-group.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761DA7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The sustainability of the Church in the decades ahead will not be determined by the breadth of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its members, but by the depth of its disciples.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Depth is unearthed through trust and rapport with others. It's great that a weekly worship service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I may be attended by several thousand people,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but the real question is: How many of those memb</w:t>
      </w:r>
      <w:r w:rsidR="00761DA7">
        <w:rPr>
          <w:rFonts w:ascii="Baskerville Old Face" w:hAnsi="Baskerville Old Face" w:cs="Arial"/>
          <w:color w:val="222222"/>
          <w:shd w:val="clear" w:color="auto" w:fill="FFFFFF"/>
        </w:rPr>
        <w:t>ers are meeting together in discipleship for life-t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ransformation?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</w:p>
    <w:p w:rsidR="00761DA7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  <w:r w:rsidRPr="009852EA">
        <w:rPr>
          <w:rFonts w:ascii="Baskerville Old Face" w:hAnsi="Baskerville Old Face" w:cs="Arial"/>
          <w:color w:val="222222"/>
        </w:rPr>
        <w:br/>
      </w:r>
      <w:r w:rsidR="00761DA7">
        <w:rPr>
          <w:rFonts w:ascii="Baskerville Old Face" w:hAnsi="Baskerville Old Face" w:cs="Arial"/>
          <w:color w:val="222222"/>
          <w:shd w:val="clear" w:color="auto" w:fill="FFFFFF"/>
        </w:rPr>
        <w:t>C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ommunity was</w:t>
      </w:r>
      <w:r w:rsidR="00761DA7">
        <w:rPr>
          <w:rFonts w:ascii="Baskerville Old Face" w:hAnsi="Baskerville Old Face" w:cs="Arial"/>
          <w:color w:val="222222"/>
          <w:shd w:val="clear" w:color="auto" w:fill="FFFFFF"/>
        </w:rPr>
        <w:t xml:space="preserve"> so important to Jesus that he lived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communally with twelve men for three years. E</w:t>
      </w:r>
      <w:r w:rsidR="00761DA7">
        <w:rPr>
          <w:rFonts w:ascii="Baskerville Old Face" w:hAnsi="Baskerville Old Face" w:cs="Arial"/>
          <w:color w:val="222222"/>
          <w:shd w:val="clear" w:color="auto" w:fill="FFFFFF"/>
        </w:rPr>
        <w:t>d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</w:t>
      </w:r>
      <w:proofErr w:type="spellStart"/>
      <w:r w:rsidR="00761DA7">
        <w:rPr>
          <w:rFonts w:ascii="Baskerville Old Face" w:hAnsi="Baskerville Old Face" w:cs="Arial"/>
          <w:color w:val="222222"/>
          <w:shd w:val="clear" w:color="auto" w:fill="FFFFFF"/>
        </w:rPr>
        <w:t>Stet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zer</w:t>
      </w:r>
      <w:proofErr w:type="spellEnd"/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and Eric Geiger conclude, "We need to ' presenting community as just another option</w:t>
      </w:r>
      <w:r w:rsidR="00761DA7">
        <w:rPr>
          <w:rFonts w:ascii="Baskerville Old Face" w:hAnsi="Baskerville Old Face" w:cs="Arial"/>
          <w:color w:val="222222"/>
        </w:rPr>
        <w:t xml:space="preserve"> 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for the religious consumer and start presenting it as God's will for everyone. It should </w:t>
      </w:r>
      <w:proofErr w:type="gramStart"/>
      <w:r w:rsidRPr="009852EA">
        <w:rPr>
          <w:rFonts w:ascii="Baskerville Old Face" w:hAnsi="Baskerville Old Face" w:cs="Arial"/>
          <w:color w:val="222222"/>
          <w:shd w:val="clear" w:color="auto" w:fill="FFFFFF"/>
        </w:rPr>
        <w:t>be seen as</w:t>
      </w:r>
      <w:proofErr w:type="gramEnd"/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the reality of those within the church and th</w:t>
      </w:r>
      <w:r w:rsidR="00761DA7">
        <w:rPr>
          <w:rFonts w:ascii="Baskerville Old Face" w:hAnsi="Baskerville Old Face" w:cs="Arial"/>
          <w:color w:val="222222"/>
          <w:shd w:val="clear" w:color="auto" w:fill="FFFFFF"/>
        </w:rPr>
        <w:t>e refuge for those without."</w:t>
      </w:r>
      <w:r w:rsidRPr="009852EA">
        <w:rPr>
          <w:rFonts w:ascii="Baskerville Old Face" w:hAnsi="Baskerville Old Face" w:cs="Arial"/>
          <w:color w:val="222222"/>
          <w:shd w:val="clear" w:color="auto" w:fill="FFFFFF"/>
        </w:rPr>
        <w:t xml:space="preserve"> </w:t>
      </w:r>
    </w:p>
    <w:p w:rsidR="00761DA7" w:rsidRDefault="00761DA7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  <w:shd w:val="clear" w:color="auto" w:fill="FFFFFF"/>
        </w:rPr>
      </w:pPr>
    </w:p>
    <w:p w:rsidR="00587A2B" w:rsidRPr="009852EA" w:rsidRDefault="00C92895" w:rsidP="009852E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  <w:color w:val="222222"/>
        </w:rPr>
      </w:pPr>
      <w:r w:rsidRPr="009852EA">
        <w:rPr>
          <w:rFonts w:ascii="Baskerville Old Face" w:hAnsi="Baskerville Old Face" w:cs="Arial"/>
          <w:color w:val="222222"/>
          <w:shd w:val="clear" w:color="auto" w:fill="FFFFFF"/>
        </w:rPr>
        <w:t>To carry out the commands of Christ by caring for one another, we must avoid isolation at all cost.</w:t>
      </w:r>
      <w:r w:rsidRPr="009852EA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 </w:t>
      </w:r>
      <w:bookmarkStart w:id="0" w:name="_GoBack"/>
      <w:bookmarkEnd w:id="0"/>
      <w:r w:rsidRPr="009852EA">
        <w:rPr>
          <w:rFonts w:ascii="Baskerville Old Face" w:hAnsi="Baskerville Old Face" w:cs="Arial"/>
          <w:color w:val="222222"/>
          <w:shd w:val="clear" w:color="auto" w:fill="FFFFFF"/>
        </w:rPr>
        <w:t>D-groups are the solution.</w:t>
      </w:r>
    </w:p>
    <w:p w:rsidR="00587A2B" w:rsidRPr="005E2D69" w:rsidRDefault="00587A2B" w:rsidP="005E2D6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</w:rPr>
      </w:pPr>
    </w:p>
    <w:p w:rsidR="00DB6650" w:rsidRPr="00AA51D9" w:rsidRDefault="00DB6650" w:rsidP="00DB665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ind w:left="360"/>
        <w:jc w:val="center"/>
        <w:textAlignment w:val="baseline"/>
        <w:rPr>
          <w:rFonts w:ascii="Baskerville Old Face" w:hAnsi="Baskerville Old Face" w:cs="Arial"/>
        </w:rPr>
      </w:pPr>
    </w:p>
    <w:p w:rsidR="00DD2CF0" w:rsidRPr="00AA51D9" w:rsidRDefault="00DD2CF0" w:rsidP="00AA51D9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21" w:lineRule="atLeast"/>
        <w:textAlignment w:val="baseline"/>
        <w:rPr>
          <w:rFonts w:ascii="Baskerville Old Face" w:hAnsi="Baskerville Old Face" w:cs="Arial"/>
        </w:rPr>
      </w:pPr>
    </w:p>
    <w:sectPr w:rsidR="00DD2CF0" w:rsidRPr="00AA51D9" w:rsidSect="00E22674">
      <w:pgSz w:w="15840" w:h="12240" w:orient="landscape"/>
      <w:pgMar w:top="90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415"/>
    <w:multiLevelType w:val="hybridMultilevel"/>
    <w:tmpl w:val="17C2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9F8"/>
    <w:multiLevelType w:val="hybridMultilevel"/>
    <w:tmpl w:val="EFD0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6200"/>
    <w:multiLevelType w:val="hybridMultilevel"/>
    <w:tmpl w:val="2D6C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170"/>
    <w:multiLevelType w:val="hybridMultilevel"/>
    <w:tmpl w:val="C4F6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7671"/>
    <w:multiLevelType w:val="hybridMultilevel"/>
    <w:tmpl w:val="497A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4B0B"/>
    <w:multiLevelType w:val="hybridMultilevel"/>
    <w:tmpl w:val="42DE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60F4D"/>
    <w:multiLevelType w:val="hybridMultilevel"/>
    <w:tmpl w:val="B68EE76A"/>
    <w:lvl w:ilvl="0" w:tplc="7E18CE72">
      <w:numFmt w:val="bullet"/>
      <w:lvlText w:val="•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2592"/>
    <w:multiLevelType w:val="hybridMultilevel"/>
    <w:tmpl w:val="3B3A96D8"/>
    <w:lvl w:ilvl="0" w:tplc="7E18CE72">
      <w:numFmt w:val="bullet"/>
      <w:lvlText w:val="•"/>
      <w:lvlJc w:val="left"/>
      <w:pPr>
        <w:ind w:left="1088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 w15:restartNumberingAfterBreak="0">
    <w:nsid w:val="36145F18"/>
    <w:multiLevelType w:val="multilevel"/>
    <w:tmpl w:val="E28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F3408"/>
    <w:multiLevelType w:val="hybridMultilevel"/>
    <w:tmpl w:val="DCBA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95DDD"/>
    <w:multiLevelType w:val="hybridMultilevel"/>
    <w:tmpl w:val="5326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393B"/>
    <w:multiLevelType w:val="hybridMultilevel"/>
    <w:tmpl w:val="1D9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0057D"/>
    <w:multiLevelType w:val="hybridMultilevel"/>
    <w:tmpl w:val="B0AA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B4B32"/>
    <w:multiLevelType w:val="hybridMultilevel"/>
    <w:tmpl w:val="EDB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505B"/>
    <w:multiLevelType w:val="hybridMultilevel"/>
    <w:tmpl w:val="E988C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C3701"/>
    <w:multiLevelType w:val="hybridMultilevel"/>
    <w:tmpl w:val="A7E6C3EC"/>
    <w:lvl w:ilvl="0" w:tplc="7E18CE72">
      <w:numFmt w:val="bullet"/>
      <w:lvlText w:val="•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E67B3"/>
    <w:multiLevelType w:val="hybridMultilevel"/>
    <w:tmpl w:val="15A2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E"/>
    <w:rsid w:val="000054D8"/>
    <w:rsid w:val="000274DA"/>
    <w:rsid w:val="000A1E21"/>
    <w:rsid w:val="00150800"/>
    <w:rsid w:val="001622AD"/>
    <w:rsid w:val="00175729"/>
    <w:rsid w:val="001B7CC3"/>
    <w:rsid w:val="001E3D6E"/>
    <w:rsid w:val="001F6ED2"/>
    <w:rsid w:val="00215D2A"/>
    <w:rsid w:val="00221297"/>
    <w:rsid w:val="00240202"/>
    <w:rsid w:val="002B31FA"/>
    <w:rsid w:val="0031010D"/>
    <w:rsid w:val="00355D10"/>
    <w:rsid w:val="003B7874"/>
    <w:rsid w:val="00410656"/>
    <w:rsid w:val="00436B2F"/>
    <w:rsid w:val="004C1473"/>
    <w:rsid w:val="00510C0F"/>
    <w:rsid w:val="0051486A"/>
    <w:rsid w:val="00543BA6"/>
    <w:rsid w:val="0054773E"/>
    <w:rsid w:val="005543A8"/>
    <w:rsid w:val="00587A2B"/>
    <w:rsid w:val="005C6902"/>
    <w:rsid w:val="005E2D69"/>
    <w:rsid w:val="005F6091"/>
    <w:rsid w:val="00660B53"/>
    <w:rsid w:val="00737D14"/>
    <w:rsid w:val="00757335"/>
    <w:rsid w:val="00761DA7"/>
    <w:rsid w:val="007A3FA9"/>
    <w:rsid w:val="007D6231"/>
    <w:rsid w:val="007F245B"/>
    <w:rsid w:val="008C21FE"/>
    <w:rsid w:val="00915EFA"/>
    <w:rsid w:val="009325FE"/>
    <w:rsid w:val="009852EA"/>
    <w:rsid w:val="00997B21"/>
    <w:rsid w:val="00A07556"/>
    <w:rsid w:val="00A1171C"/>
    <w:rsid w:val="00AA51A5"/>
    <w:rsid w:val="00AA51D9"/>
    <w:rsid w:val="00B166E3"/>
    <w:rsid w:val="00B24620"/>
    <w:rsid w:val="00B60F29"/>
    <w:rsid w:val="00B93014"/>
    <w:rsid w:val="00B96DE2"/>
    <w:rsid w:val="00BA3B6E"/>
    <w:rsid w:val="00BF2039"/>
    <w:rsid w:val="00C04A51"/>
    <w:rsid w:val="00C36345"/>
    <w:rsid w:val="00C92895"/>
    <w:rsid w:val="00C975DF"/>
    <w:rsid w:val="00D30F4C"/>
    <w:rsid w:val="00D60DEC"/>
    <w:rsid w:val="00D75E15"/>
    <w:rsid w:val="00DB6650"/>
    <w:rsid w:val="00DD2CF0"/>
    <w:rsid w:val="00DF6872"/>
    <w:rsid w:val="00E22674"/>
    <w:rsid w:val="00E42345"/>
    <w:rsid w:val="00ED4396"/>
    <w:rsid w:val="00EF5C45"/>
    <w:rsid w:val="00F06369"/>
    <w:rsid w:val="00F27567"/>
    <w:rsid w:val="00F77EFE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F56E"/>
  <w15:chartTrackingRefBased/>
  <w15:docId w15:val="{62CABB96-335C-4F93-8A6E-A78D8EA7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7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7B21"/>
  </w:style>
  <w:style w:type="paragraph" w:styleId="BalloonText">
    <w:name w:val="Balloon Text"/>
    <w:basedOn w:val="Normal"/>
    <w:link w:val="BalloonTextChar"/>
    <w:uiPriority w:val="99"/>
    <w:semiHidden/>
    <w:unhideWhenUsed/>
    <w:rsid w:val="00C36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391B-F571-428B-909D-710A19FB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Scott</dc:creator>
  <cp:keywords/>
  <dc:description/>
  <cp:lastModifiedBy>Nick Scott</cp:lastModifiedBy>
  <cp:revision>5</cp:revision>
  <cp:lastPrinted>2016-09-29T15:52:00Z</cp:lastPrinted>
  <dcterms:created xsi:type="dcterms:W3CDTF">2017-03-13T08:44:00Z</dcterms:created>
  <dcterms:modified xsi:type="dcterms:W3CDTF">2017-03-13T09:19:00Z</dcterms:modified>
</cp:coreProperties>
</file>