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1D9" w:rsidRPr="00BF2039" w:rsidRDefault="00AA51D9" w:rsidP="00AA51D9">
      <w:pPr>
        <w:pStyle w:val="NormalWeb"/>
        <w:shd w:val="clear" w:color="auto" w:fill="FFFFFF"/>
        <w:tabs>
          <w:tab w:val="left" w:pos="360"/>
        </w:tabs>
        <w:spacing w:before="0" w:beforeAutospacing="0" w:after="0" w:afterAutospacing="0"/>
        <w:jc w:val="center"/>
        <w:textAlignment w:val="baseline"/>
        <w:rPr>
          <w:rFonts w:ascii="Baskerville Old Face" w:hAnsi="Baskerville Old Face" w:cs="Arial"/>
          <w:b/>
          <w:u w:val="single"/>
        </w:rPr>
      </w:pPr>
      <w:r w:rsidRPr="00BF2039">
        <w:rPr>
          <w:rFonts w:ascii="Baskerville Old Face" w:hAnsi="Baskerville Old Face" w:cs="Arial"/>
          <w:b/>
          <w:u w:val="single"/>
        </w:rPr>
        <w:t>Session 1</w:t>
      </w:r>
    </w:p>
    <w:p w:rsidR="00B96DE2" w:rsidRDefault="00B96DE2" w:rsidP="00DB6650">
      <w:pPr>
        <w:pStyle w:val="NormalWeb"/>
        <w:shd w:val="clear" w:color="auto" w:fill="FFFFFF"/>
        <w:tabs>
          <w:tab w:val="left" w:pos="360"/>
        </w:tabs>
        <w:spacing w:before="0" w:beforeAutospacing="0" w:after="0" w:afterAutospacing="0" w:line="21" w:lineRule="atLeast"/>
        <w:jc w:val="center"/>
        <w:textAlignment w:val="baseline"/>
        <w:rPr>
          <w:rFonts w:ascii="Baskerville Old Face" w:hAnsi="Baskerville Old Face" w:cs="Arial"/>
        </w:rPr>
      </w:pPr>
    </w:p>
    <w:p w:rsidR="00DB6650" w:rsidRDefault="008C21FE" w:rsidP="00DB6650">
      <w:pPr>
        <w:pStyle w:val="NormalWeb"/>
        <w:shd w:val="clear" w:color="auto" w:fill="FFFFFF"/>
        <w:tabs>
          <w:tab w:val="left" w:pos="360"/>
        </w:tabs>
        <w:spacing w:before="0" w:beforeAutospacing="0" w:after="0" w:afterAutospacing="0" w:line="21" w:lineRule="atLeast"/>
        <w:jc w:val="center"/>
        <w:textAlignment w:val="baseline"/>
        <w:rPr>
          <w:rFonts w:ascii="Baskerville Old Face" w:hAnsi="Baskerville Old Face" w:cs="Arial"/>
          <w:b/>
          <w:u w:val="single"/>
        </w:rPr>
      </w:pPr>
      <w:r>
        <w:rPr>
          <w:rFonts w:ascii="Baskerville Old Face" w:hAnsi="Baskerville Old Face" w:cs="Arial"/>
          <w:b/>
          <w:u w:val="single"/>
        </w:rPr>
        <w:t>Missional</w:t>
      </w:r>
    </w:p>
    <w:p w:rsidR="005E2D69" w:rsidRDefault="005E2D69" w:rsidP="00DB6650">
      <w:pPr>
        <w:pStyle w:val="NormalWeb"/>
        <w:shd w:val="clear" w:color="auto" w:fill="FFFFFF"/>
        <w:tabs>
          <w:tab w:val="left" w:pos="360"/>
        </w:tabs>
        <w:spacing w:before="0" w:beforeAutospacing="0" w:after="0" w:afterAutospacing="0" w:line="21" w:lineRule="atLeast"/>
        <w:jc w:val="center"/>
        <w:textAlignment w:val="baseline"/>
        <w:rPr>
          <w:rFonts w:ascii="Baskerville Old Face" w:hAnsi="Baskerville Old Face" w:cs="Arial"/>
          <w:b/>
          <w:u w:val="single"/>
        </w:rPr>
      </w:pPr>
    </w:p>
    <w:p w:rsidR="005E2D69" w:rsidRDefault="00587A2B"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r>
        <w:rPr>
          <w:rFonts w:ascii="Baskerville Old Face" w:hAnsi="Baskerville Old Face" w:cs="Arial"/>
        </w:rPr>
        <w:t xml:space="preserve">When you think of the word “missional” you mind probably automatically runs to the other word “missionary”.  This carries with it the idea of going somewhere else to be on mission.  It could be short term or long term, but the most common association that people make with the word “missional” is the concept of going somewhere for a specific time.  </w:t>
      </w:r>
    </w:p>
    <w:p w:rsidR="00587A2B" w:rsidRDefault="00587A2B"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p>
    <w:p w:rsidR="00587A2B" w:rsidRDefault="00587A2B"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r>
        <w:rPr>
          <w:rFonts w:ascii="Baskerville Old Face" w:hAnsi="Baskerville Old Face" w:cs="Arial"/>
        </w:rPr>
        <w:t xml:space="preserve">Now it is true that part of being missional is being willing to go to the unreached people of the earth and share the gospel.  But that is not all that it means to be missional. </w:t>
      </w:r>
    </w:p>
    <w:p w:rsidR="00587A2B" w:rsidRDefault="00587A2B"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p>
    <w:p w:rsidR="00587A2B" w:rsidRDefault="00587A2B"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r>
        <w:rPr>
          <w:rFonts w:ascii="Baskerville Old Face" w:hAnsi="Baskerville Old Face" w:cs="Arial"/>
        </w:rPr>
        <w:t xml:space="preserve">If any of you have been on mission trip you know that you act differently while you are on the trip.  Your priorities for being there are defined by the mission – to share the gospel and make disciples. </w:t>
      </w:r>
    </w:p>
    <w:p w:rsidR="00587A2B" w:rsidRDefault="00587A2B"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p>
    <w:p w:rsidR="00587A2B" w:rsidRDefault="00587A2B"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r>
        <w:rPr>
          <w:rFonts w:ascii="Baskerville Old Face" w:hAnsi="Baskerville Old Face" w:cs="Arial"/>
        </w:rPr>
        <w:t>(Share experience of Croatia, St. Croix, Memphis, etc.)</w:t>
      </w:r>
    </w:p>
    <w:p w:rsidR="00587A2B" w:rsidRDefault="00587A2B"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p>
    <w:p w:rsidR="00587A2B" w:rsidRDefault="00587A2B"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r>
        <w:rPr>
          <w:rFonts w:ascii="Baskerville Old Face" w:hAnsi="Baskerville Old Face" w:cs="Arial"/>
        </w:rPr>
        <w:t xml:space="preserve">But why does it take us packing up and going to another country </w:t>
      </w:r>
      <w:proofErr w:type="gramStart"/>
      <w:r>
        <w:rPr>
          <w:rFonts w:ascii="Baskerville Old Face" w:hAnsi="Baskerville Old Face" w:cs="Arial"/>
        </w:rPr>
        <w:t>in order to</w:t>
      </w:r>
      <w:proofErr w:type="gramEnd"/>
      <w:r>
        <w:rPr>
          <w:rFonts w:ascii="Baskerville Old Face" w:hAnsi="Baskerville Old Face" w:cs="Arial"/>
        </w:rPr>
        <w:t xml:space="preserve"> live in a “missional” way?  Why do we need to buy a plane ticket or pack a bag to “get on mission”?  </w:t>
      </w:r>
    </w:p>
    <w:p w:rsidR="00587A2B" w:rsidRDefault="00587A2B"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p>
    <w:p w:rsidR="00587A2B" w:rsidRDefault="00587A2B"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r>
        <w:rPr>
          <w:rFonts w:ascii="Baskerville Old Face" w:hAnsi="Baskerville Old Face" w:cs="Arial"/>
        </w:rPr>
        <w:t xml:space="preserve">Being missional means that an everyday believer, not the </w:t>
      </w:r>
      <w:r w:rsidR="005543A8">
        <w:rPr>
          <w:rFonts w:ascii="Baskerville Old Face" w:hAnsi="Baskerville Old Face" w:cs="Arial"/>
        </w:rPr>
        <w:t>“super Christian”, is looking to be faithful with divine appointments and teachable moments that God gives you during your life.  God will load up your schedule with divine appointments and teachable moments if you will be intentional about the way that you live as a disciple.</w:t>
      </w:r>
    </w:p>
    <w:p w:rsidR="005543A8" w:rsidRDefault="005543A8"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p>
    <w:p w:rsidR="005543A8" w:rsidRDefault="005543A8"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r>
        <w:rPr>
          <w:rFonts w:ascii="Baskerville Old Face" w:hAnsi="Baskerville Old Face" w:cs="Arial"/>
        </w:rPr>
        <w:t xml:space="preserve">Being evangelistic is not the same thing as being missional.  You can be evangelistic, but not missional.  When we think of evangelism, we think of an event or a </w:t>
      </w:r>
      <w:proofErr w:type="gramStart"/>
      <w:r>
        <w:rPr>
          <w:rFonts w:ascii="Baskerville Old Face" w:hAnsi="Baskerville Old Face" w:cs="Arial"/>
        </w:rPr>
        <w:t>particular moment</w:t>
      </w:r>
      <w:proofErr w:type="gramEnd"/>
      <w:r>
        <w:rPr>
          <w:rFonts w:ascii="Baskerville Old Face" w:hAnsi="Baskerville Old Face" w:cs="Arial"/>
        </w:rPr>
        <w:t xml:space="preserve"> with people.  But </w:t>
      </w:r>
      <w:proofErr w:type="spellStart"/>
      <w:r>
        <w:rPr>
          <w:rFonts w:ascii="Baskerville Old Face" w:hAnsi="Baskerville Old Face" w:cs="Arial"/>
        </w:rPr>
        <w:t>missionalliving</w:t>
      </w:r>
      <w:proofErr w:type="spellEnd"/>
      <w:r>
        <w:rPr>
          <w:rFonts w:ascii="Baskerville Old Face" w:hAnsi="Baskerville Old Face" w:cs="Arial"/>
        </w:rPr>
        <w:t xml:space="preserve"> is the realization that you are full </w:t>
      </w:r>
      <w:r>
        <w:rPr>
          <w:rFonts w:ascii="Baskerville Old Face" w:hAnsi="Baskerville Old Face" w:cs="Arial"/>
        </w:rPr>
        <w:t xml:space="preserve">time on mission for God.  It is not about a place, but it is about a priority in our lives.  </w:t>
      </w:r>
    </w:p>
    <w:p w:rsidR="005543A8" w:rsidRDefault="005543A8"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p>
    <w:p w:rsidR="005543A8" w:rsidRPr="000054D8" w:rsidRDefault="005543A8"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b/>
        </w:rPr>
      </w:pPr>
      <w:r w:rsidRPr="000054D8">
        <w:rPr>
          <w:rFonts w:ascii="Baskerville Old Face" w:hAnsi="Baskerville Old Face" w:cs="Arial"/>
          <w:b/>
        </w:rPr>
        <w:t>Missional Living Requires a Supernatural Power (Acts 1:8)</w:t>
      </w:r>
    </w:p>
    <w:p w:rsidR="00436B2F" w:rsidRDefault="00436B2F"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p>
    <w:p w:rsidR="00436B2F" w:rsidRDefault="00436B2F"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r>
        <w:rPr>
          <w:rFonts w:ascii="Baskerville Old Face" w:hAnsi="Baskerville Old Face" w:cs="Arial"/>
        </w:rPr>
        <w:t xml:space="preserve">The Holy Spirit and power are the same concept.  Dynamite is not the concept behind the Greek word </w:t>
      </w:r>
      <w:proofErr w:type="spellStart"/>
      <w:r w:rsidRPr="00436B2F">
        <w:rPr>
          <w:rFonts w:ascii="Baskerville Old Face" w:hAnsi="Baskerville Old Face" w:cs="Arial"/>
          <w:i/>
        </w:rPr>
        <w:t>dunimas</w:t>
      </w:r>
      <w:proofErr w:type="spellEnd"/>
      <w:r w:rsidRPr="00436B2F">
        <w:rPr>
          <w:rFonts w:ascii="Baskerville Old Face" w:hAnsi="Baskerville Old Face" w:cs="Arial"/>
          <w:i/>
        </w:rPr>
        <w:t xml:space="preserve"> </w:t>
      </w:r>
      <w:r>
        <w:rPr>
          <w:rFonts w:ascii="Baskerville Old Face" w:hAnsi="Baskerville Old Face" w:cs="Arial"/>
        </w:rPr>
        <w:t xml:space="preserve">because dynamite was not invented until 1866 and because dynamite rips things apart and destroys.  D. A. Carson says that the power of God which Paul speaks about often is referring to the power that raised Jesus Christ from the dead and brings wholeness and completion </w:t>
      </w:r>
    </w:p>
    <w:p w:rsidR="00436B2F" w:rsidRDefault="00436B2F"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p>
    <w:p w:rsidR="00436B2F" w:rsidRDefault="00436B2F"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r>
        <w:rPr>
          <w:rFonts w:ascii="Baskerville Old Face" w:hAnsi="Baskerville Old Face" w:cs="Arial"/>
        </w:rPr>
        <w:t xml:space="preserve">Mark attempts to show his readers that Jesus is of the same power of God. </w:t>
      </w:r>
    </w:p>
    <w:p w:rsidR="00436B2F" w:rsidRDefault="00436B2F"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r>
        <w:rPr>
          <w:rFonts w:ascii="Baskerville Old Face" w:hAnsi="Baskerville Old Face" w:cs="Arial"/>
        </w:rPr>
        <w:tab/>
        <w:t>1:13 – Jesus had authority over the animals</w:t>
      </w:r>
    </w:p>
    <w:p w:rsidR="00436B2F" w:rsidRDefault="00436B2F"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r>
        <w:rPr>
          <w:rFonts w:ascii="Baskerville Old Face" w:hAnsi="Baskerville Old Face" w:cs="Arial"/>
        </w:rPr>
        <w:tab/>
        <w:t>1:13 – Jesus had authority over the angels</w:t>
      </w:r>
    </w:p>
    <w:p w:rsidR="00436B2F" w:rsidRDefault="00436B2F"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r>
        <w:rPr>
          <w:rFonts w:ascii="Baskerville Old Face" w:hAnsi="Baskerville Old Face" w:cs="Arial"/>
        </w:rPr>
        <w:tab/>
        <w:t>1:22 – Jesus had authority to teach</w:t>
      </w:r>
    </w:p>
    <w:p w:rsidR="00436B2F" w:rsidRDefault="00436B2F"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r>
        <w:rPr>
          <w:rFonts w:ascii="Baskerville Old Face" w:hAnsi="Baskerville Old Face" w:cs="Arial"/>
        </w:rPr>
        <w:tab/>
        <w:t>1:34 – Jesus had authority to heal</w:t>
      </w:r>
    </w:p>
    <w:p w:rsidR="00436B2F" w:rsidRDefault="00436B2F"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r>
        <w:rPr>
          <w:rFonts w:ascii="Baskerville Old Face" w:hAnsi="Baskerville Old Face" w:cs="Arial"/>
        </w:rPr>
        <w:tab/>
        <w:t>1:34 – Jesus had authority over demons</w:t>
      </w:r>
    </w:p>
    <w:p w:rsidR="00436B2F" w:rsidRDefault="00436B2F"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r>
        <w:rPr>
          <w:rFonts w:ascii="Baskerville Old Face" w:hAnsi="Baskerville Old Face" w:cs="Arial"/>
        </w:rPr>
        <w:tab/>
        <w:t>2:9 – Jesus had authority to forgive sins</w:t>
      </w:r>
    </w:p>
    <w:p w:rsidR="00436B2F" w:rsidRDefault="00436B2F"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r>
        <w:rPr>
          <w:rFonts w:ascii="Baskerville Old Face" w:hAnsi="Baskerville Old Face" w:cs="Arial"/>
        </w:rPr>
        <w:tab/>
      </w:r>
      <w:r w:rsidR="0051486A">
        <w:rPr>
          <w:rFonts w:ascii="Baskerville Old Face" w:hAnsi="Baskerville Old Face" w:cs="Arial"/>
        </w:rPr>
        <w:t>2:27 – Jesus had authority over the Sabbath</w:t>
      </w:r>
    </w:p>
    <w:p w:rsidR="0051486A" w:rsidRDefault="0051486A"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r>
        <w:rPr>
          <w:rFonts w:ascii="Baskerville Old Face" w:hAnsi="Baskerville Old Face" w:cs="Arial"/>
        </w:rPr>
        <w:tab/>
        <w:t>3:15 – Jesus had the authority to give authority</w:t>
      </w:r>
    </w:p>
    <w:p w:rsidR="0051486A" w:rsidRDefault="0051486A"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r>
        <w:rPr>
          <w:rFonts w:ascii="Baskerville Old Face" w:hAnsi="Baskerville Old Face" w:cs="Arial"/>
        </w:rPr>
        <w:tab/>
      </w:r>
    </w:p>
    <w:p w:rsidR="0051486A" w:rsidRDefault="0051486A"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r>
        <w:rPr>
          <w:rFonts w:ascii="Baskerville Old Face" w:hAnsi="Baskerville Old Face" w:cs="Arial"/>
        </w:rPr>
        <w:t xml:space="preserve">Jesus is showing us time and time again that he is God.  It should motivate us to be fearless in sharing the gospel.  </w:t>
      </w:r>
      <w:proofErr w:type="gramStart"/>
      <w:r>
        <w:rPr>
          <w:rFonts w:ascii="Baskerville Old Face" w:hAnsi="Baskerville Old Face" w:cs="Arial"/>
        </w:rPr>
        <w:t>This is why</w:t>
      </w:r>
      <w:proofErr w:type="gramEnd"/>
      <w:r>
        <w:rPr>
          <w:rFonts w:ascii="Baskerville Old Face" w:hAnsi="Baskerville Old Face" w:cs="Arial"/>
        </w:rPr>
        <w:t xml:space="preserve"> the Great Commission is so great – because all authority had been given to Jesus.  Essentially, he is saying “You cannot lose this thing.”  </w:t>
      </w:r>
    </w:p>
    <w:p w:rsidR="0051486A" w:rsidRDefault="0051486A"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p>
    <w:p w:rsidR="0051486A" w:rsidRDefault="0051486A"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r>
        <w:rPr>
          <w:rFonts w:ascii="Baskerville Old Face" w:hAnsi="Baskerville Old Face" w:cs="Arial"/>
        </w:rPr>
        <w:t xml:space="preserve">Andrew was an introvert, Peter had a foot-shaped mouth, John didn’t like people very much, Matthew was an IRS agent, and Simon the Zealot was a political extremist.  Why in the world would Jesus pick these guys? For the same reason that Jesus chose you.  He wanted to demonstrate his power through others’ weaknesses.  </w:t>
      </w:r>
    </w:p>
    <w:p w:rsidR="0051486A" w:rsidRDefault="0051486A"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p>
    <w:p w:rsidR="0051486A" w:rsidRDefault="0051486A"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r>
        <w:rPr>
          <w:rFonts w:ascii="Baskerville Old Face" w:hAnsi="Baskerville Old Face" w:cs="Arial"/>
        </w:rPr>
        <w:lastRenderedPageBreak/>
        <w:t xml:space="preserve">The only textbook that we need to make disciples is the Bible and the power that is required to make disciples is the Holy Spirit of God.  </w:t>
      </w:r>
    </w:p>
    <w:p w:rsidR="0051486A" w:rsidRDefault="0051486A"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p>
    <w:p w:rsidR="0051486A" w:rsidRPr="000054D8" w:rsidRDefault="0051486A"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b/>
        </w:rPr>
      </w:pPr>
      <w:r w:rsidRPr="000054D8">
        <w:rPr>
          <w:rFonts w:ascii="Baskerville Old Face" w:hAnsi="Baskerville Old Face" w:cs="Arial"/>
          <w:b/>
        </w:rPr>
        <w:t>Missional Living Forces Us to Have a Single-Minded Purpose (Acts 1:8)</w:t>
      </w:r>
    </w:p>
    <w:p w:rsidR="0051486A" w:rsidRDefault="0051486A"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p>
    <w:p w:rsidR="005543A8" w:rsidRDefault="0051486A"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r>
        <w:rPr>
          <w:rFonts w:ascii="Baskerville Old Face" w:hAnsi="Baskerville Old Face" w:cs="Arial"/>
        </w:rPr>
        <w:t>This charge to be disciples in Jerusalem, Judea, Samaria, and the ends of the earth is preceded by question about the kingdom.  Jesus’ response was not concerned about when he would come back to initiate the kingdom, but it was about what the disciples would be busy doing while he was away.</w:t>
      </w:r>
    </w:p>
    <w:p w:rsidR="0051486A" w:rsidRDefault="0051486A"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p>
    <w:p w:rsidR="0051486A" w:rsidRDefault="0051486A"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r>
        <w:rPr>
          <w:rFonts w:ascii="Baskerville Old Face" w:hAnsi="Baskerville Old Face" w:cs="Arial"/>
        </w:rPr>
        <w:t xml:space="preserve">It is incredible the amount of time that people dedicate to trying to chart out the exact timeline of events </w:t>
      </w:r>
      <w:r w:rsidR="00B166E3">
        <w:rPr>
          <w:rFonts w:ascii="Baskerville Old Face" w:hAnsi="Baskerville Old Face" w:cs="Arial"/>
        </w:rPr>
        <w:t xml:space="preserve">of Jesus’ second coming </w:t>
      </w:r>
      <w:r>
        <w:rPr>
          <w:rFonts w:ascii="Baskerville Old Face" w:hAnsi="Baskerville Old Face" w:cs="Arial"/>
        </w:rPr>
        <w:t>and watching for signs and events that might give more clues</w:t>
      </w:r>
      <w:r w:rsidR="00B166E3">
        <w:rPr>
          <w:rFonts w:ascii="Baskerville Old Face" w:hAnsi="Baskerville Old Face" w:cs="Arial"/>
        </w:rPr>
        <w:t xml:space="preserve">, while at the same time neglect the commandment of Jesus to go and make disciples.  </w:t>
      </w:r>
    </w:p>
    <w:p w:rsidR="00B166E3" w:rsidRDefault="00B166E3"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p>
    <w:p w:rsidR="00B166E3" w:rsidRDefault="00B166E3"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r>
        <w:rPr>
          <w:rFonts w:ascii="Baskerville Old Face" w:hAnsi="Baskerville Old Face" w:cs="Arial"/>
        </w:rPr>
        <w:t xml:space="preserve">We know that Jesus is coming back. We know the end of the story.  </w:t>
      </w:r>
      <w:proofErr w:type="gramStart"/>
      <w:r>
        <w:rPr>
          <w:rFonts w:ascii="Baskerville Old Face" w:hAnsi="Baskerville Old Face" w:cs="Arial"/>
        </w:rPr>
        <w:t>So</w:t>
      </w:r>
      <w:proofErr w:type="gramEnd"/>
      <w:r>
        <w:rPr>
          <w:rFonts w:ascii="Baskerville Old Face" w:hAnsi="Baskerville Old Face" w:cs="Arial"/>
        </w:rPr>
        <w:t xml:space="preserve"> don’t miss the chance that we have in this short period of time before he returns to make disciples.  We have an opportunity to help inaugurate the kingdom more and more as we witness to others about Jesus. </w:t>
      </w:r>
    </w:p>
    <w:p w:rsidR="00B166E3" w:rsidRDefault="00B166E3"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p>
    <w:p w:rsidR="00B166E3" w:rsidRDefault="00B166E3"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r>
        <w:rPr>
          <w:rFonts w:ascii="Baskerville Old Face" w:hAnsi="Baskerville Old Face" w:cs="Arial"/>
        </w:rPr>
        <w:t xml:space="preserve">A witness is a mirror and it’s a billboard.  No one looks at a mirror and comments on the quality of the glass.  And no one looks at a billboard and comments on the quality of the screen printing of the ad that is displayed.  These two things are advertising something else and not themselves.  A witness is not drawing attention to themselves; a witness reflects something else.  </w:t>
      </w:r>
      <w:proofErr w:type="gramStart"/>
      <w:r>
        <w:rPr>
          <w:rFonts w:ascii="Baskerville Old Face" w:hAnsi="Baskerville Old Face" w:cs="Arial"/>
        </w:rPr>
        <w:t>So</w:t>
      </w:r>
      <w:proofErr w:type="gramEnd"/>
      <w:r>
        <w:rPr>
          <w:rFonts w:ascii="Baskerville Old Face" w:hAnsi="Baskerville Old Face" w:cs="Arial"/>
        </w:rPr>
        <w:t xml:space="preserve"> as Christians we should be witnesses of Christ.  </w:t>
      </w:r>
    </w:p>
    <w:p w:rsidR="00B166E3" w:rsidRDefault="00B166E3"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p>
    <w:p w:rsidR="00B166E3" w:rsidRDefault="00B166E3"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r>
        <w:rPr>
          <w:rFonts w:ascii="Baskerville Old Face" w:hAnsi="Baskerville Old Face" w:cs="Arial"/>
        </w:rPr>
        <w:t>Ask yourself, “When people see me, do they see Christ?”  That is missional living.  It is about everyday life.  Missional living is not for the super extraordinary Christ, but it is for the everyday Christian in a familiar town – not just for overseas.</w:t>
      </w:r>
    </w:p>
    <w:p w:rsidR="00B166E3" w:rsidRDefault="00B166E3"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p>
    <w:p w:rsidR="00B166E3" w:rsidRDefault="00B166E3"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r>
        <w:rPr>
          <w:rFonts w:ascii="Baskerville Old Face" w:hAnsi="Baskerville Old Face" w:cs="Arial"/>
        </w:rPr>
        <w:t xml:space="preserve">Jesus starts in Acts 1:8 in Jerusalem, which was their local context.  For us this is our local context as well.  We are expected to look for divine appointments and teachable moments wherever we are.  We shouldn’t neglect our neighbors across the street to go to those across our country.  The greatest mission field that God has given us is the one that he has placed us in right now.  </w:t>
      </w:r>
    </w:p>
    <w:p w:rsidR="00B166E3" w:rsidRDefault="00B166E3"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p>
    <w:p w:rsidR="00B166E3" w:rsidRDefault="00B166E3"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r w:rsidRPr="000054D8">
        <w:rPr>
          <w:rFonts w:ascii="Baskerville Old Face" w:hAnsi="Baskerville Old Face" w:cs="Arial"/>
          <w:b/>
        </w:rPr>
        <w:t xml:space="preserve">So how do we live </w:t>
      </w:r>
      <w:proofErr w:type="spellStart"/>
      <w:r w:rsidRPr="000054D8">
        <w:rPr>
          <w:rFonts w:ascii="Baskerville Old Face" w:hAnsi="Baskerville Old Face" w:cs="Arial"/>
          <w:b/>
        </w:rPr>
        <w:t>missionally</w:t>
      </w:r>
      <w:proofErr w:type="spellEnd"/>
      <w:r w:rsidRPr="000054D8">
        <w:rPr>
          <w:rFonts w:ascii="Baskerville Old Face" w:hAnsi="Baskerville Old Face" w:cs="Arial"/>
          <w:b/>
        </w:rPr>
        <w:t>?</w:t>
      </w:r>
      <w:r>
        <w:rPr>
          <w:rFonts w:ascii="Baskerville Old Face" w:hAnsi="Baskerville Old Face" w:cs="Arial"/>
        </w:rPr>
        <w:t xml:space="preserve"> </w:t>
      </w:r>
      <w:r w:rsidR="00E42345" w:rsidRPr="000054D8">
        <w:rPr>
          <w:rFonts w:ascii="Baskerville Old Face" w:hAnsi="Baskerville Old Face" w:cs="Arial"/>
          <w:b/>
        </w:rPr>
        <w:t>How do we have a missional mindset?</w:t>
      </w:r>
      <w:r w:rsidR="00E42345">
        <w:rPr>
          <w:rFonts w:ascii="Baskerville Old Face" w:hAnsi="Baskerville Old Face" w:cs="Arial"/>
        </w:rPr>
        <w:t xml:space="preserve"> </w:t>
      </w:r>
      <w:r>
        <w:rPr>
          <w:rFonts w:ascii="Baskerville Old Face" w:hAnsi="Baskerville Old Face" w:cs="Arial"/>
        </w:rPr>
        <w:t>Here are three ways:</w:t>
      </w:r>
    </w:p>
    <w:p w:rsidR="00B166E3" w:rsidRDefault="00B166E3"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p>
    <w:p w:rsidR="00B166E3" w:rsidRDefault="00E42345" w:rsidP="00B166E3">
      <w:pPr>
        <w:pStyle w:val="NormalWeb"/>
        <w:numPr>
          <w:ilvl w:val="0"/>
          <w:numId w:val="13"/>
        </w:numPr>
        <w:shd w:val="clear" w:color="auto" w:fill="FFFFFF"/>
        <w:tabs>
          <w:tab w:val="left" w:pos="360"/>
        </w:tabs>
        <w:spacing w:before="0" w:beforeAutospacing="0" w:after="0" w:afterAutospacing="0" w:line="21" w:lineRule="atLeast"/>
        <w:textAlignment w:val="baseline"/>
        <w:rPr>
          <w:rFonts w:ascii="Baskerville Old Face" w:hAnsi="Baskerville Old Face" w:cs="Arial"/>
        </w:rPr>
      </w:pPr>
      <w:r w:rsidRPr="000054D8">
        <w:rPr>
          <w:rFonts w:ascii="Baskerville Old Face" w:hAnsi="Baskerville Old Face" w:cs="Arial"/>
          <w:b/>
        </w:rPr>
        <w:t>Write out your testimony and be prepared to share it.</w:t>
      </w:r>
      <w:r>
        <w:rPr>
          <w:rFonts w:ascii="Baskerville Old Face" w:hAnsi="Baskerville Old Face" w:cs="Arial"/>
        </w:rPr>
        <w:t xml:space="preserve"> Now this doesn’t have to be a long process.  It’s a five-minute explanation of your life. A testimony consists of your life before Christ, what happened when you came to Christ, and what has happened since coming to Christ.  “Go into the world and since words are necessary, use words.” How will they hear unless someone is sent?  It is not enough to live as a good person before people because they may not know why you are a good person.  We need to be able to share our testimony because you can’t argue with a changed life.  Success in evangelism is not in the saving – that’s for God.  It’s sharing the gospel faithfully.  You are helping people move closer to Jesus one step at a time in a ten-thousand step journey to Him. </w:t>
      </w:r>
    </w:p>
    <w:p w:rsidR="00E42345" w:rsidRDefault="00E42345" w:rsidP="00B166E3">
      <w:pPr>
        <w:pStyle w:val="NormalWeb"/>
        <w:numPr>
          <w:ilvl w:val="0"/>
          <w:numId w:val="13"/>
        </w:numPr>
        <w:shd w:val="clear" w:color="auto" w:fill="FFFFFF"/>
        <w:tabs>
          <w:tab w:val="left" w:pos="360"/>
        </w:tabs>
        <w:spacing w:before="0" w:beforeAutospacing="0" w:after="0" w:afterAutospacing="0" w:line="21" w:lineRule="atLeast"/>
        <w:textAlignment w:val="baseline"/>
        <w:rPr>
          <w:rFonts w:ascii="Baskerville Old Face" w:hAnsi="Baskerville Old Face" w:cs="Arial"/>
        </w:rPr>
      </w:pPr>
      <w:r w:rsidRPr="000054D8">
        <w:rPr>
          <w:rFonts w:ascii="Baskerville Old Face" w:hAnsi="Baskerville Old Face" w:cs="Arial"/>
          <w:b/>
        </w:rPr>
        <w:t>We need to foster intentional friendships that lead to lifestyle evangelism.</w:t>
      </w:r>
      <w:r>
        <w:rPr>
          <w:rFonts w:ascii="Baskerville Old Face" w:hAnsi="Baskerville Old Face" w:cs="Arial"/>
        </w:rPr>
        <w:t xml:space="preserve">  The greatest mission field that you are planted in is your neighborhood and your workplace.  You befriend them and start listening to other peoples’ stories. Begin to offer to pray for people </w:t>
      </w:r>
      <w:proofErr w:type="gramStart"/>
      <w:r>
        <w:rPr>
          <w:rFonts w:ascii="Baskerville Old Face" w:hAnsi="Baskerville Old Face" w:cs="Arial"/>
        </w:rPr>
        <w:t>as a way to</w:t>
      </w:r>
      <w:proofErr w:type="gramEnd"/>
      <w:r>
        <w:rPr>
          <w:rFonts w:ascii="Baskerville Old Face" w:hAnsi="Baskerville Old Face" w:cs="Arial"/>
        </w:rPr>
        <w:t xml:space="preserve"> open a door. </w:t>
      </w:r>
    </w:p>
    <w:p w:rsidR="00240202" w:rsidRPr="00240202" w:rsidRDefault="00E42345" w:rsidP="00240202">
      <w:pPr>
        <w:pStyle w:val="NormalWeb"/>
        <w:numPr>
          <w:ilvl w:val="0"/>
          <w:numId w:val="13"/>
        </w:numPr>
        <w:shd w:val="clear" w:color="auto" w:fill="FFFFFF"/>
        <w:tabs>
          <w:tab w:val="left" w:pos="360"/>
        </w:tabs>
        <w:spacing w:line="21" w:lineRule="atLeast"/>
        <w:textAlignment w:val="baseline"/>
        <w:rPr>
          <w:rFonts w:ascii="Baskerville Old Face" w:hAnsi="Baskerville Old Face" w:cs="Arial"/>
        </w:rPr>
      </w:pPr>
      <w:r w:rsidRPr="000054D8">
        <w:rPr>
          <w:rFonts w:ascii="Baskerville Old Face" w:hAnsi="Baskerville Old Face" w:cs="Arial"/>
          <w:b/>
        </w:rPr>
        <w:t>Make room in your schedule for divine appointments.</w:t>
      </w:r>
      <w:r>
        <w:rPr>
          <w:rFonts w:ascii="Baskerville Old Face" w:hAnsi="Baskerville Old Face" w:cs="Arial"/>
        </w:rPr>
        <w:t xml:space="preserve">  Maybe the reason you are not seeing more of God in your life is because you are too busy for him.  God is trying to schedule things in your life, but your calendar </w:t>
      </w:r>
      <w:r>
        <w:rPr>
          <w:rFonts w:ascii="Baskerville Old Face" w:hAnsi="Baskerville Old Face" w:cs="Arial"/>
        </w:rPr>
        <w:lastRenderedPageBreak/>
        <w:t xml:space="preserve">manages your life.  You either manage your calendar, or your calendar controls you.  We are to always be </w:t>
      </w:r>
      <w:proofErr w:type="spellStart"/>
      <w:r>
        <w:rPr>
          <w:rFonts w:ascii="Baskerville Old Face" w:hAnsi="Baskerville Old Face" w:cs="Arial"/>
        </w:rPr>
        <w:t>missionally</w:t>
      </w:r>
      <w:proofErr w:type="spellEnd"/>
      <w:r>
        <w:rPr>
          <w:rFonts w:ascii="Baskerville Old Face" w:hAnsi="Baskerville Old Face" w:cs="Arial"/>
        </w:rPr>
        <w:t xml:space="preserve"> minded because we are always the church.  Reggie McNeal in his book </w:t>
      </w:r>
      <w:r>
        <w:rPr>
          <w:rFonts w:ascii="Baskerville Old Face" w:hAnsi="Baskerville Old Face" w:cs="Arial"/>
          <w:i/>
        </w:rPr>
        <w:t xml:space="preserve">Missional Renaissance </w:t>
      </w:r>
      <w:r>
        <w:rPr>
          <w:rFonts w:ascii="Baskerville Old Face" w:hAnsi="Baskerville Old Face" w:cs="Arial"/>
        </w:rPr>
        <w:t xml:space="preserve">said the following, </w:t>
      </w:r>
    </w:p>
    <w:p w:rsidR="00E42345" w:rsidRDefault="00E42345" w:rsidP="00240202">
      <w:pPr>
        <w:pStyle w:val="NormalWeb"/>
        <w:shd w:val="clear" w:color="auto" w:fill="FFFFFF"/>
        <w:tabs>
          <w:tab w:val="left" w:pos="360"/>
        </w:tabs>
        <w:spacing w:line="21" w:lineRule="atLeast"/>
        <w:ind w:left="720"/>
        <w:textAlignment w:val="baseline"/>
        <w:rPr>
          <w:rFonts w:ascii="Baskerville Old Face" w:hAnsi="Baskerville Old Face" w:cs="Arial"/>
        </w:rPr>
      </w:pPr>
      <w:r>
        <w:rPr>
          <w:rFonts w:ascii="Baskerville Old Face" w:hAnsi="Baskerville Old Face" w:cs="Arial"/>
        </w:rPr>
        <w:t>“</w:t>
      </w:r>
      <w:r w:rsidRPr="00E42345">
        <w:rPr>
          <w:rFonts w:ascii="Baskerville Old Face" w:hAnsi="Baskerville Old Face" w:cs="Arial"/>
        </w:rPr>
        <w:t>Missional foll</w:t>
      </w:r>
      <w:r w:rsidR="00240202">
        <w:rPr>
          <w:rFonts w:ascii="Baskerville Old Face" w:hAnsi="Baskerville Old Face" w:cs="Arial"/>
        </w:rPr>
        <w:t>owers of Jesus don’t belong to the</w:t>
      </w:r>
      <w:r w:rsidRPr="00E42345">
        <w:rPr>
          <w:rFonts w:ascii="Baskerville Old Face" w:hAnsi="Baskerville Old Face" w:cs="Arial"/>
        </w:rPr>
        <w:t xml:space="preserve"> church. They are the church.</w:t>
      </w:r>
      <w:r w:rsidR="00240202">
        <w:rPr>
          <w:rFonts w:ascii="Baskerville Old Face" w:hAnsi="Baskerville Old Face" w:cs="Arial"/>
        </w:rPr>
        <w:t xml:space="preserve">  </w:t>
      </w:r>
      <w:r w:rsidRPr="00240202">
        <w:rPr>
          <w:rFonts w:ascii="Baskerville Old Face" w:hAnsi="Baskerville Old Face" w:cs="Arial"/>
        </w:rPr>
        <w:t>Wherever they are, the church is present. Church is not something outside of</w:t>
      </w:r>
      <w:r w:rsidR="00240202">
        <w:rPr>
          <w:rFonts w:ascii="Baskerville Old Face" w:hAnsi="Baskerville Old Face" w:cs="Arial"/>
        </w:rPr>
        <w:t xml:space="preserve"> </w:t>
      </w:r>
      <w:r w:rsidRPr="00240202">
        <w:rPr>
          <w:rFonts w:ascii="Baskerville Old Face" w:hAnsi="Baskerville Old Face" w:cs="Arial"/>
        </w:rPr>
        <w:t>themselves that they go to or join or support; it’s something they are.</w:t>
      </w:r>
      <w:r w:rsidR="00240202">
        <w:rPr>
          <w:rFonts w:ascii="Baskerville Old Face" w:hAnsi="Baskerville Old Face" w:cs="Arial"/>
        </w:rPr>
        <w:t xml:space="preserve"> The missional church is not a ‘what’, but a ‘who’. When we think of the church in the ‘what’ mode we focus on something that exists apart from people; something out there that people join, and attend, and support.  We try, then, to build great big churches believing that this is God’s plan to engage the world.  Inevitably, this preoccupation leads to discussions of how we can do church better… But the church is a ‘who’ mode focus and it means that the people of God are the church.  The central task then is developing more faithful followers of Jesus, believing that God has created people to demonstrate his redemptive intentions to the world in and through their lives.</w:t>
      </w:r>
      <w:r w:rsidRPr="00240202">
        <w:rPr>
          <w:rFonts w:ascii="Baskerville Old Face" w:hAnsi="Baskerville Old Face" w:cs="Arial"/>
        </w:rPr>
        <w:t>”</w:t>
      </w:r>
      <w:r w:rsidRPr="00240202">
        <w:rPr>
          <w:rFonts w:ascii="Baskerville Old Face" w:hAnsi="Baskerville Old Face" w:cs="Arial"/>
        </w:rPr>
        <w:t xml:space="preserve"> </w:t>
      </w:r>
    </w:p>
    <w:p w:rsidR="00240202" w:rsidRDefault="00240202" w:rsidP="00240202">
      <w:pPr>
        <w:pStyle w:val="NormalWeb"/>
        <w:shd w:val="clear" w:color="auto" w:fill="FFFFFF"/>
        <w:tabs>
          <w:tab w:val="left" w:pos="360"/>
        </w:tabs>
        <w:spacing w:line="21" w:lineRule="atLeast"/>
        <w:ind w:left="720"/>
        <w:textAlignment w:val="baseline"/>
        <w:rPr>
          <w:rFonts w:ascii="Baskerville Old Face" w:hAnsi="Baskerville Old Face" w:cs="Arial"/>
        </w:rPr>
      </w:pPr>
      <w:r>
        <w:rPr>
          <w:rFonts w:ascii="Baskerville Old Face" w:hAnsi="Baskerville Old Face" w:cs="Arial"/>
        </w:rPr>
        <w:t xml:space="preserve">The greatest apologetic that we can offer to people as we are engaging them is our changed life.  The greatest evangelism strategy that Oakhill has is the changed lives of its people.  Only you have the relationships that you do with the people that God has put in your life.  Imagine what could happen if we all lived </w:t>
      </w:r>
      <w:proofErr w:type="spellStart"/>
      <w:r>
        <w:rPr>
          <w:rFonts w:ascii="Baskerville Old Face" w:hAnsi="Baskerville Old Face" w:cs="Arial"/>
        </w:rPr>
        <w:t>missionally</w:t>
      </w:r>
      <w:proofErr w:type="spellEnd"/>
      <w:r>
        <w:rPr>
          <w:rFonts w:ascii="Baskerville Old Face" w:hAnsi="Baskerville Old Face" w:cs="Arial"/>
        </w:rPr>
        <w:t xml:space="preserve">.  </w:t>
      </w:r>
    </w:p>
    <w:p w:rsidR="00240202" w:rsidRDefault="00240202" w:rsidP="00240202">
      <w:pPr>
        <w:pStyle w:val="NormalWeb"/>
        <w:shd w:val="clear" w:color="auto" w:fill="FFFFFF"/>
        <w:tabs>
          <w:tab w:val="left" w:pos="360"/>
        </w:tabs>
        <w:spacing w:line="21" w:lineRule="atLeast"/>
        <w:ind w:left="720"/>
        <w:textAlignment w:val="baseline"/>
        <w:rPr>
          <w:rFonts w:ascii="Baskerville Old Face" w:hAnsi="Baskerville Old Face" w:cs="Arial"/>
        </w:rPr>
      </w:pPr>
      <w:r>
        <w:rPr>
          <w:rFonts w:ascii="Baskerville Old Face" w:hAnsi="Baskerville Old Face" w:cs="Arial"/>
        </w:rPr>
        <w:t xml:space="preserve">There is no divide in your life between the sacred and the secular.  </w:t>
      </w:r>
      <w:proofErr w:type="gramStart"/>
      <w:r>
        <w:rPr>
          <w:rFonts w:ascii="Baskerville Old Face" w:hAnsi="Baskerville Old Face" w:cs="Arial"/>
        </w:rPr>
        <w:t>So</w:t>
      </w:r>
      <w:proofErr w:type="gramEnd"/>
      <w:r>
        <w:rPr>
          <w:rFonts w:ascii="Baskerville Old Face" w:hAnsi="Baskerville Old Face" w:cs="Arial"/>
        </w:rPr>
        <w:t xml:space="preserve"> you don’t just turn off missions when you leave on Sunday mornings from church.  We’re always on mission.  </w:t>
      </w:r>
    </w:p>
    <w:p w:rsidR="007A3FA9" w:rsidRDefault="00240202" w:rsidP="007A3FA9">
      <w:pPr>
        <w:pStyle w:val="NormalWeb"/>
        <w:shd w:val="clear" w:color="auto" w:fill="FFFFFF"/>
        <w:tabs>
          <w:tab w:val="left" w:pos="360"/>
        </w:tabs>
        <w:spacing w:line="21" w:lineRule="atLeast"/>
        <w:ind w:left="720"/>
        <w:textAlignment w:val="baseline"/>
        <w:rPr>
          <w:rFonts w:ascii="Baskerville Old Face" w:hAnsi="Baskerville Old Face" w:cs="Arial"/>
        </w:rPr>
      </w:pPr>
      <w:r>
        <w:rPr>
          <w:rFonts w:ascii="Baskerville Old Face" w:hAnsi="Baskerville Old Face" w:cs="Arial"/>
        </w:rPr>
        <w:t>Next time you’re at Walmart, the gas station, the coffee shop</w:t>
      </w:r>
      <w:r w:rsidR="007A3FA9">
        <w:rPr>
          <w:rFonts w:ascii="Baskerville Old Face" w:hAnsi="Baskerville Old Face" w:cs="Arial"/>
        </w:rPr>
        <w:t xml:space="preserve"> be aware of divine appointments that God puts in your path.  Pray that God will put people in your path to share with this next week.  You may need to linger in the driveway.  You may need to go inside to pay for your gas.  You may need to frequent the same restaurant.  You may need to linger in the break room for discussion.  You may need to invite lost friends over for dinner.  You may need to start mentoring at AIS on a regular basis.  You may need to start serving others in our food pantry ministry. </w:t>
      </w:r>
    </w:p>
    <w:p w:rsidR="007A3FA9" w:rsidRDefault="007A3FA9" w:rsidP="007A3FA9">
      <w:pPr>
        <w:pStyle w:val="NormalWeb"/>
        <w:shd w:val="clear" w:color="auto" w:fill="FFFFFF"/>
        <w:tabs>
          <w:tab w:val="left" w:pos="360"/>
        </w:tabs>
        <w:spacing w:line="21" w:lineRule="atLeast"/>
        <w:textAlignment w:val="baseline"/>
        <w:rPr>
          <w:rFonts w:ascii="Baskerville Old Face" w:hAnsi="Baskerville Old Face" w:cs="Arial"/>
        </w:rPr>
      </w:pPr>
      <w:r>
        <w:rPr>
          <w:rFonts w:ascii="Baskerville Old Face" w:hAnsi="Baskerville Old Face" w:cs="Arial"/>
        </w:rPr>
        <w:t xml:space="preserve">In order to be more </w:t>
      </w:r>
      <w:proofErr w:type="gramStart"/>
      <w:r>
        <w:rPr>
          <w:rFonts w:ascii="Baskerville Old Face" w:hAnsi="Baskerville Old Face" w:cs="Arial"/>
        </w:rPr>
        <w:t>missional</w:t>
      </w:r>
      <w:proofErr w:type="gramEnd"/>
      <w:r>
        <w:rPr>
          <w:rFonts w:ascii="Baskerville Old Face" w:hAnsi="Baskerville Old Face" w:cs="Arial"/>
        </w:rPr>
        <w:t xml:space="preserve"> you have to be more </w:t>
      </w:r>
      <w:r w:rsidRPr="000054D8">
        <w:rPr>
          <w:rFonts w:ascii="Baskerville Old Face" w:hAnsi="Baskerville Old Face" w:cs="Arial"/>
          <w:b/>
        </w:rPr>
        <w:t xml:space="preserve">intentional </w:t>
      </w:r>
      <w:r>
        <w:rPr>
          <w:rFonts w:ascii="Baskerville Old Face" w:hAnsi="Baskerville Old Face" w:cs="Arial"/>
        </w:rPr>
        <w:t xml:space="preserve">and more </w:t>
      </w:r>
      <w:r w:rsidRPr="000054D8">
        <w:rPr>
          <w:rFonts w:ascii="Baskerville Old Face" w:hAnsi="Baskerville Old Face" w:cs="Arial"/>
          <w:b/>
        </w:rPr>
        <w:t>available</w:t>
      </w:r>
      <w:r>
        <w:rPr>
          <w:rFonts w:ascii="Baskerville Old Face" w:hAnsi="Baskerville Old Face" w:cs="Arial"/>
        </w:rPr>
        <w:t xml:space="preserve"> to people.  Your home is a mission field to be </w:t>
      </w:r>
      <w:proofErr w:type="spellStart"/>
      <w:r>
        <w:rPr>
          <w:rFonts w:ascii="Baskerville Old Face" w:hAnsi="Baskerville Old Face" w:cs="Arial"/>
        </w:rPr>
        <w:t>discipled</w:t>
      </w:r>
      <w:proofErr w:type="spellEnd"/>
      <w:r>
        <w:rPr>
          <w:rFonts w:ascii="Baskerville Old Face" w:hAnsi="Baskerville Old Face" w:cs="Arial"/>
        </w:rPr>
        <w:t xml:space="preserve">.  Your workplace is a mission field to be </w:t>
      </w:r>
      <w:proofErr w:type="spellStart"/>
      <w:r>
        <w:rPr>
          <w:rFonts w:ascii="Baskerville Old Face" w:hAnsi="Baskerville Old Face" w:cs="Arial"/>
        </w:rPr>
        <w:t>discipled</w:t>
      </w:r>
      <w:proofErr w:type="spellEnd"/>
      <w:r>
        <w:rPr>
          <w:rFonts w:ascii="Baskerville Old Face" w:hAnsi="Baskerville Old Face" w:cs="Arial"/>
        </w:rPr>
        <w:t>. Your neighborhood is a mission fi</w:t>
      </w:r>
      <w:bookmarkStart w:id="0" w:name="_GoBack"/>
      <w:bookmarkEnd w:id="0"/>
      <w:r>
        <w:rPr>
          <w:rFonts w:ascii="Baskerville Old Face" w:hAnsi="Baskerville Old Face" w:cs="Arial"/>
        </w:rPr>
        <w:t xml:space="preserve">eld to be </w:t>
      </w:r>
      <w:proofErr w:type="spellStart"/>
      <w:r>
        <w:rPr>
          <w:rFonts w:ascii="Baskerville Old Face" w:hAnsi="Baskerville Old Face" w:cs="Arial"/>
        </w:rPr>
        <w:t>discipled</w:t>
      </w:r>
      <w:proofErr w:type="spellEnd"/>
      <w:r>
        <w:rPr>
          <w:rFonts w:ascii="Baskerville Old Face" w:hAnsi="Baskerville Old Face" w:cs="Arial"/>
        </w:rPr>
        <w:t xml:space="preserve">.  </w:t>
      </w:r>
    </w:p>
    <w:p w:rsidR="00240202" w:rsidRPr="00240202" w:rsidRDefault="00240202" w:rsidP="00240202">
      <w:pPr>
        <w:pStyle w:val="NormalWeb"/>
        <w:shd w:val="clear" w:color="auto" w:fill="FFFFFF"/>
        <w:tabs>
          <w:tab w:val="left" w:pos="360"/>
        </w:tabs>
        <w:spacing w:line="21" w:lineRule="atLeast"/>
        <w:ind w:left="720"/>
        <w:textAlignment w:val="baseline"/>
        <w:rPr>
          <w:rFonts w:ascii="Baskerville Old Face" w:hAnsi="Baskerville Old Face" w:cs="Arial"/>
        </w:rPr>
      </w:pPr>
    </w:p>
    <w:p w:rsidR="00587A2B" w:rsidRDefault="00587A2B"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p>
    <w:p w:rsidR="00587A2B" w:rsidRPr="005E2D69" w:rsidRDefault="00587A2B" w:rsidP="005E2D6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p>
    <w:p w:rsidR="00DB6650" w:rsidRPr="00AA51D9" w:rsidRDefault="00DB6650" w:rsidP="00DB6650">
      <w:pPr>
        <w:pStyle w:val="NormalWeb"/>
        <w:shd w:val="clear" w:color="auto" w:fill="FFFFFF"/>
        <w:tabs>
          <w:tab w:val="left" w:pos="360"/>
        </w:tabs>
        <w:spacing w:before="0" w:beforeAutospacing="0" w:after="0" w:afterAutospacing="0" w:line="21" w:lineRule="atLeast"/>
        <w:ind w:left="360"/>
        <w:jc w:val="center"/>
        <w:textAlignment w:val="baseline"/>
        <w:rPr>
          <w:rFonts w:ascii="Baskerville Old Face" w:hAnsi="Baskerville Old Face" w:cs="Arial"/>
        </w:rPr>
      </w:pPr>
    </w:p>
    <w:p w:rsidR="00DD2CF0" w:rsidRPr="00AA51D9" w:rsidRDefault="00DD2CF0" w:rsidP="00AA51D9">
      <w:pPr>
        <w:pStyle w:val="NormalWeb"/>
        <w:shd w:val="clear" w:color="auto" w:fill="FFFFFF"/>
        <w:tabs>
          <w:tab w:val="left" w:pos="360"/>
        </w:tabs>
        <w:spacing w:before="0" w:beforeAutospacing="0" w:after="0" w:afterAutospacing="0" w:line="21" w:lineRule="atLeast"/>
        <w:textAlignment w:val="baseline"/>
        <w:rPr>
          <w:rFonts w:ascii="Baskerville Old Face" w:hAnsi="Baskerville Old Face" w:cs="Arial"/>
        </w:rPr>
      </w:pPr>
    </w:p>
    <w:sectPr w:rsidR="00DD2CF0" w:rsidRPr="00AA51D9" w:rsidSect="00E22674">
      <w:pgSz w:w="15840" w:h="12240" w:orient="landscape"/>
      <w:pgMar w:top="900" w:right="1440" w:bottom="99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4415"/>
    <w:multiLevelType w:val="hybridMultilevel"/>
    <w:tmpl w:val="17C2D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149F8"/>
    <w:multiLevelType w:val="hybridMultilevel"/>
    <w:tmpl w:val="EFD0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6200"/>
    <w:multiLevelType w:val="hybridMultilevel"/>
    <w:tmpl w:val="2D6CE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96170"/>
    <w:multiLevelType w:val="hybridMultilevel"/>
    <w:tmpl w:val="C4F6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14B0B"/>
    <w:multiLevelType w:val="hybridMultilevel"/>
    <w:tmpl w:val="42DEB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45F18"/>
    <w:multiLevelType w:val="multilevel"/>
    <w:tmpl w:val="E28EE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F3408"/>
    <w:multiLevelType w:val="hybridMultilevel"/>
    <w:tmpl w:val="DCBA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95DDD"/>
    <w:multiLevelType w:val="hybridMultilevel"/>
    <w:tmpl w:val="5326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B393B"/>
    <w:multiLevelType w:val="hybridMultilevel"/>
    <w:tmpl w:val="1D909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30057D"/>
    <w:multiLevelType w:val="hybridMultilevel"/>
    <w:tmpl w:val="B0AAF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B4B32"/>
    <w:multiLevelType w:val="hybridMultilevel"/>
    <w:tmpl w:val="EDB03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D6505B"/>
    <w:multiLevelType w:val="hybridMultilevel"/>
    <w:tmpl w:val="E988C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AE67B3"/>
    <w:multiLevelType w:val="hybridMultilevel"/>
    <w:tmpl w:val="15A2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2"/>
  </w:num>
  <w:num w:numId="5">
    <w:abstractNumId w:val="11"/>
  </w:num>
  <w:num w:numId="6">
    <w:abstractNumId w:val="12"/>
  </w:num>
  <w:num w:numId="7">
    <w:abstractNumId w:val="7"/>
  </w:num>
  <w:num w:numId="8">
    <w:abstractNumId w:val="3"/>
  </w:num>
  <w:num w:numId="9">
    <w:abstractNumId w:val="6"/>
  </w:num>
  <w:num w:numId="10">
    <w:abstractNumId w:val="9"/>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FE"/>
    <w:rsid w:val="000054D8"/>
    <w:rsid w:val="000A1E21"/>
    <w:rsid w:val="001622AD"/>
    <w:rsid w:val="00175729"/>
    <w:rsid w:val="001B7CC3"/>
    <w:rsid w:val="001F6ED2"/>
    <w:rsid w:val="00240202"/>
    <w:rsid w:val="002B31FA"/>
    <w:rsid w:val="0031010D"/>
    <w:rsid w:val="00355D10"/>
    <w:rsid w:val="003B7874"/>
    <w:rsid w:val="00410656"/>
    <w:rsid w:val="00436B2F"/>
    <w:rsid w:val="004C1473"/>
    <w:rsid w:val="00510C0F"/>
    <w:rsid w:val="0051486A"/>
    <w:rsid w:val="00543BA6"/>
    <w:rsid w:val="005543A8"/>
    <w:rsid w:val="00587A2B"/>
    <w:rsid w:val="005C6902"/>
    <w:rsid w:val="005E2D69"/>
    <w:rsid w:val="00737D14"/>
    <w:rsid w:val="007A3FA9"/>
    <w:rsid w:val="007D6231"/>
    <w:rsid w:val="007F245B"/>
    <w:rsid w:val="008C21FE"/>
    <w:rsid w:val="00915EFA"/>
    <w:rsid w:val="009325FE"/>
    <w:rsid w:val="00997B21"/>
    <w:rsid w:val="00A07556"/>
    <w:rsid w:val="00A1171C"/>
    <w:rsid w:val="00AA51D9"/>
    <w:rsid w:val="00B166E3"/>
    <w:rsid w:val="00B24620"/>
    <w:rsid w:val="00B60F29"/>
    <w:rsid w:val="00B96DE2"/>
    <w:rsid w:val="00BA3B6E"/>
    <w:rsid w:val="00BF2039"/>
    <w:rsid w:val="00C36345"/>
    <w:rsid w:val="00C975DF"/>
    <w:rsid w:val="00D30F4C"/>
    <w:rsid w:val="00D60DEC"/>
    <w:rsid w:val="00D75E15"/>
    <w:rsid w:val="00DB6650"/>
    <w:rsid w:val="00DD2CF0"/>
    <w:rsid w:val="00DF6872"/>
    <w:rsid w:val="00E22674"/>
    <w:rsid w:val="00E42345"/>
    <w:rsid w:val="00ED4396"/>
    <w:rsid w:val="00EF5C45"/>
    <w:rsid w:val="00F06369"/>
    <w:rsid w:val="00F27567"/>
    <w:rsid w:val="00F7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F56E"/>
  <w15:chartTrackingRefBased/>
  <w15:docId w15:val="{62CABB96-335C-4F93-8A6E-A78D8EA7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5FE"/>
    <w:pPr>
      <w:ind w:left="720"/>
      <w:contextualSpacing/>
    </w:pPr>
  </w:style>
  <w:style w:type="paragraph" w:styleId="NormalWeb">
    <w:name w:val="Normal (Web)"/>
    <w:basedOn w:val="Normal"/>
    <w:uiPriority w:val="99"/>
    <w:unhideWhenUsed/>
    <w:rsid w:val="00997B2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7B21"/>
  </w:style>
  <w:style w:type="paragraph" w:styleId="BalloonText">
    <w:name w:val="Balloon Text"/>
    <w:basedOn w:val="Normal"/>
    <w:link w:val="BalloonTextChar"/>
    <w:uiPriority w:val="99"/>
    <w:semiHidden/>
    <w:unhideWhenUsed/>
    <w:rsid w:val="00C36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3285">
      <w:bodyDiv w:val="1"/>
      <w:marLeft w:val="0"/>
      <w:marRight w:val="0"/>
      <w:marTop w:val="0"/>
      <w:marBottom w:val="0"/>
      <w:divBdr>
        <w:top w:val="none" w:sz="0" w:space="0" w:color="auto"/>
        <w:left w:val="none" w:sz="0" w:space="0" w:color="auto"/>
        <w:bottom w:val="none" w:sz="0" w:space="0" w:color="auto"/>
        <w:right w:val="none" w:sz="0" w:space="0" w:color="auto"/>
      </w:divBdr>
      <w:divsChild>
        <w:div w:id="445463360">
          <w:marLeft w:val="0"/>
          <w:marRight w:val="0"/>
          <w:marTop w:val="0"/>
          <w:marBottom w:val="0"/>
          <w:divBdr>
            <w:top w:val="none" w:sz="0" w:space="0" w:color="auto"/>
            <w:left w:val="none" w:sz="0" w:space="0" w:color="auto"/>
            <w:bottom w:val="none" w:sz="0" w:space="0" w:color="auto"/>
            <w:right w:val="none" w:sz="0" w:space="0" w:color="auto"/>
          </w:divBdr>
        </w:div>
        <w:div w:id="663969220">
          <w:marLeft w:val="0"/>
          <w:marRight w:val="0"/>
          <w:marTop w:val="0"/>
          <w:marBottom w:val="0"/>
          <w:divBdr>
            <w:top w:val="none" w:sz="0" w:space="0" w:color="auto"/>
            <w:left w:val="none" w:sz="0" w:space="0" w:color="auto"/>
            <w:bottom w:val="none" w:sz="0" w:space="0" w:color="auto"/>
            <w:right w:val="none" w:sz="0" w:space="0" w:color="auto"/>
          </w:divBdr>
        </w:div>
        <w:div w:id="1380662368">
          <w:marLeft w:val="0"/>
          <w:marRight w:val="0"/>
          <w:marTop w:val="0"/>
          <w:marBottom w:val="0"/>
          <w:divBdr>
            <w:top w:val="none" w:sz="0" w:space="0" w:color="auto"/>
            <w:left w:val="none" w:sz="0" w:space="0" w:color="auto"/>
            <w:bottom w:val="none" w:sz="0" w:space="0" w:color="auto"/>
            <w:right w:val="none" w:sz="0" w:space="0" w:color="auto"/>
          </w:divBdr>
        </w:div>
      </w:divsChild>
    </w:div>
    <w:div w:id="214284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0BF5A-6D38-4401-B97A-D157B9F8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Scott</dc:creator>
  <cp:keywords/>
  <dc:description/>
  <cp:lastModifiedBy>Nick Scott</cp:lastModifiedBy>
  <cp:revision>5</cp:revision>
  <cp:lastPrinted>2016-09-29T15:52:00Z</cp:lastPrinted>
  <dcterms:created xsi:type="dcterms:W3CDTF">2017-03-13T04:15:00Z</dcterms:created>
  <dcterms:modified xsi:type="dcterms:W3CDTF">2017-03-13T06:38:00Z</dcterms:modified>
</cp:coreProperties>
</file>